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AABA6" w14:textId="77777777" w:rsidR="00E846C1" w:rsidRPr="00A702E5" w:rsidRDefault="0009464E" w:rsidP="0009464E">
      <w:pPr>
        <w:jc w:val="center"/>
        <w:rPr>
          <w:rFonts w:ascii="Comic Sans MS" w:hAnsi="Comic Sans MS"/>
          <w:b/>
          <w:sz w:val="28"/>
          <w:szCs w:val="28"/>
          <w:u w:val="single"/>
        </w:rPr>
      </w:pPr>
      <w:bookmarkStart w:id="0" w:name="_GoBack"/>
      <w:bookmarkEnd w:id="0"/>
      <w:r w:rsidRPr="00A702E5">
        <w:rPr>
          <w:rFonts w:ascii="Comic Sans MS" w:hAnsi="Comic Sans MS"/>
          <w:b/>
          <w:sz w:val="28"/>
          <w:szCs w:val="28"/>
          <w:u w:val="single"/>
        </w:rPr>
        <w:t>Weekly Goals</w:t>
      </w:r>
    </w:p>
    <w:p w14:paraId="6387C429" w14:textId="77777777" w:rsidR="0009464E" w:rsidRPr="00A702E5" w:rsidRDefault="0009464E" w:rsidP="0009464E">
      <w:pPr>
        <w:rPr>
          <w:rFonts w:ascii="Comic Sans MS" w:hAnsi="Comic Sans MS"/>
        </w:rPr>
      </w:pPr>
      <w:r w:rsidRPr="00A702E5">
        <w:rPr>
          <w:rFonts w:ascii="Comic Sans MS" w:hAnsi="Comic Sans MS"/>
        </w:rPr>
        <w:t>I Can…</w:t>
      </w:r>
    </w:p>
    <w:p w14:paraId="3BFA8034" w14:textId="68BF2694" w:rsidR="0091209B" w:rsidRDefault="003A7AB7" w:rsidP="0094117A">
      <w:pPr>
        <w:pStyle w:val="ListParagraph"/>
        <w:numPr>
          <w:ilvl w:val="0"/>
          <w:numId w:val="1"/>
        </w:numPr>
        <w:spacing w:after="200" w:line="276" w:lineRule="auto"/>
        <w:rPr>
          <w:rFonts w:ascii="Comic Sans MS" w:hAnsi="Comic Sans MS"/>
        </w:rPr>
      </w:pPr>
      <w:r>
        <w:rPr>
          <w:rFonts w:ascii="Comic Sans MS" w:hAnsi="Comic Sans MS"/>
        </w:rPr>
        <w:t>review and practice my first grade Reading and Writing skills.</w:t>
      </w:r>
    </w:p>
    <w:p w14:paraId="0682D95A" w14:textId="60CBB69D" w:rsidR="003A7AB7" w:rsidRDefault="00297CE9" w:rsidP="00A53906">
      <w:pPr>
        <w:pStyle w:val="ListParagraph"/>
        <w:numPr>
          <w:ilvl w:val="0"/>
          <w:numId w:val="1"/>
        </w:numPr>
        <w:spacing w:after="200" w:line="276" w:lineRule="auto"/>
        <w:rPr>
          <w:rFonts w:ascii="Comic Sans MS" w:hAnsi="Comic Sans MS"/>
        </w:rPr>
      </w:pPr>
      <w:r>
        <w:rPr>
          <w:rFonts w:ascii="Comic Sans MS" w:hAnsi="Comic Sans MS"/>
        </w:rPr>
        <w:t>tell time using digital and analog clocks.</w:t>
      </w:r>
    </w:p>
    <w:p w14:paraId="57F84DF1" w14:textId="3AAFDD56" w:rsidR="00297CE9" w:rsidRPr="00A53906" w:rsidRDefault="00297CE9" w:rsidP="00A53906">
      <w:pPr>
        <w:pStyle w:val="ListParagraph"/>
        <w:numPr>
          <w:ilvl w:val="0"/>
          <w:numId w:val="1"/>
        </w:numPr>
        <w:spacing w:after="200" w:line="276" w:lineRule="auto"/>
        <w:rPr>
          <w:rFonts w:ascii="Comic Sans MS" w:hAnsi="Comic Sans MS"/>
        </w:rPr>
      </w:pPr>
      <w:r>
        <w:rPr>
          <w:rFonts w:ascii="Comic Sans MS" w:hAnsi="Comic Sans MS"/>
        </w:rPr>
        <w:t>find unknown numbers in number models.</w:t>
      </w:r>
    </w:p>
    <w:p w14:paraId="1B7B093F" w14:textId="54E66D9B" w:rsidR="0091209B" w:rsidRDefault="0091209B" w:rsidP="0091209B">
      <w:pPr>
        <w:pStyle w:val="ListParagraph"/>
        <w:rPr>
          <w:rFonts w:ascii="Comic Sans MS" w:hAnsi="Comic Sans MS"/>
        </w:rPr>
      </w:pPr>
    </w:p>
    <w:p w14:paraId="19E61017" w14:textId="062B38F0" w:rsidR="003A7AB7" w:rsidRPr="003A7AB7" w:rsidRDefault="003A7AB7" w:rsidP="003A7AB7">
      <w:pPr>
        <w:pStyle w:val="ListParagraph"/>
        <w:rPr>
          <w:rFonts w:ascii="Comic Sans MS" w:hAnsi="Comic Sans MS"/>
        </w:rPr>
      </w:pPr>
      <w:r w:rsidRPr="00A612E4">
        <w:rPr>
          <w:rFonts w:ascii="Century Gothic" w:hAnsi="Century Gothic"/>
          <w:noProof/>
        </w:rPr>
        <mc:AlternateContent>
          <mc:Choice Requires="wps">
            <w:drawing>
              <wp:anchor distT="0" distB="0" distL="114300" distR="114300" simplePos="0" relativeHeight="251659264" behindDoc="0" locked="0" layoutInCell="1" allowOverlap="1" wp14:anchorId="12521DBE" wp14:editId="3485569B">
                <wp:simplePos x="0" y="0"/>
                <wp:positionH relativeFrom="column">
                  <wp:posOffset>342900</wp:posOffset>
                </wp:positionH>
                <wp:positionV relativeFrom="paragraph">
                  <wp:posOffset>121285</wp:posOffset>
                </wp:positionV>
                <wp:extent cx="2857500" cy="1903730"/>
                <wp:effectExtent l="50800" t="25400" r="88900" b="10287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90373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6CBCF902" w14:textId="26306B9B" w:rsidR="003A7AB7" w:rsidRPr="00A53906" w:rsidRDefault="003A7AB7" w:rsidP="003A7AB7">
                            <w:pPr>
                              <w:spacing w:line="360" w:lineRule="auto"/>
                              <w:rPr>
                                <w:rFonts w:ascii="Century Gothic" w:hAnsi="Century Gothic"/>
                                <w:b/>
                                <w:sz w:val="32"/>
                                <w:szCs w:val="32"/>
                                <w:u w:val="single"/>
                              </w:rPr>
                            </w:pPr>
                            <w:r w:rsidRPr="00A53906">
                              <w:rPr>
                                <w:rFonts w:ascii="Century Gothic" w:hAnsi="Century Gothic"/>
                                <w:b/>
                                <w:sz w:val="32"/>
                                <w:szCs w:val="32"/>
                                <w:u w:val="single"/>
                              </w:rPr>
                              <w:t>Spelling</w:t>
                            </w:r>
                            <w:r>
                              <w:rPr>
                                <w:rFonts w:ascii="Century Gothic" w:hAnsi="Century Gothic"/>
                                <w:b/>
                                <w:sz w:val="32"/>
                                <w:szCs w:val="32"/>
                                <w:u w:val="single"/>
                              </w:rPr>
                              <w:t>:</w:t>
                            </w:r>
                          </w:p>
                          <w:p w14:paraId="6C0488B2" w14:textId="77777777" w:rsidR="001C5A79" w:rsidRDefault="001C5A79" w:rsidP="001C5A79">
                            <w:pPr>
                              <w:spacing w:line="360" w:lineRule="auto"/>
                              <w:rPr>
                                <w:rFonts w:ascii="Century Gothic" w:hAnsi="Century Gothic"/>
                                <w:b/>
                              </w:rPr>
                            </w:pPr>
                            <w:r w:rsidRPr="001C5A79">
                              <w:rPr>
                                <w:rFonts w:ascii="Century Gothic" w:hAnsi="Century Gothic"/>
                                <w:b/>
                              </w:rPr>
                              <w:t xml:space="preserve">This week we will review all previously taught phonics sounds and spellings. </w:t>
                            </w:r>
                            <w:r w:rsidR="003A7AB7" w:rsidRPr="001C5A79">
                              <w:rPr>
                                <w:rFonts w:ascii="Century Gothic" w:hAnsi="Century Gothic"/>
                                <w:b/>
                              </w:rPr>
                              <w:t xml:space="preserve">There will be no </w:t>
                            </w:r>
                            <w:r w:rsidRPr="001C5A79">
                              <w:rPr>
                                <w:rFonts w:ascii="Century Gothic" w:hAnsi="Century Gothic"/>
                                <w:b/>
                              </w:rPr>
                              <w:t xml:space="preserve">new </w:t>
                            </w:r>
                            <w:r w:rsidR="003A7AB7" w:rsidRPr="001C5A79">
                              <w:rPr>
                                <w:rFonts w:ascii="Century Gothic" w:hAnsi="Century Gothic"/>
                                <w:b/>
                              </w:rPr>
                              <w:t xml:space="preserve">spelling list or test this week. </w:t>
                            </w:r>
                          </w:p>
                          <w:p w14:paraId="4E3E2C5C" w14:textId="200146C4" w:rsidR="003A7AB7" w:rsidRPr="001C5A79" w:rsidRDefault="003A7AB7" w:rsidP="001C5A79">
                            <w:pPr>
                              <w:spacing w:line="360" w:lineRule="auto"/>
                              <w:rPr>
                                <w:rFonts w:ascii="Century Gothic" w:hAnsi="Century Gothic"/>
                                <w:b/>
                                <w:sz w:val="28"/>
                                <w:szCs w:val="28"/>
                              </w:rPr>
                            </w:pPr>
                            <w:r w:rsidRPr="001C5A79">
                              <w:rPr>
                                <w:rFonts w:ascii="Century Gothic" w:hAnsi="Century Gothic"/>
                                <w:b/>
                                <w:sz w:val="28"/>
                                <w:szCs w:val="28"/>
                              </w:rPr>
                              <w:t xml:space="preserve">Enjoy the break! </w:t>
                            </w:r>
                            <w:r w:rsidRPr="001C5A79">
                              <w:rPr>
                                <w:rFonts w:ascii="Century Gothic" w:hAnsi="Century Gothic"/>
                                <w:b/>
                                <w:sz w:val="28"/>
                                <w:szCs w:val="28"/>
                              </w:rPr>
                              <w:sym w:font="Wingdings" w:char="F04A"/>
                            </w:r>
                          </w:p>
                          <w:p w14:paraId="5D8D792F" w14:textId="17B6B0EA" w:rsidR="003A7AB7" w:rsidRDefault="003A7AB7" w:rsidP="008A63D9">
                            <w:pPr>
                              <w:spacing w:line="360" w:lineRule="auto"/>
                              <w:rPr>
                                <w:rFonts w:ascii="Century Gothic" w:hAnsi="Century Gothic"/>
                                <w:sz w:val="32"/>
                                <w:szCs w:val="32"/>
                              </w:rPr>
                            </w:pPr>
                            <w:r>
                              <w:rPr>
                                <w:rFonts w:ascii="Century Gothic" w:hAnsi="Century Gothic"/>
                              </w:rPr>
                              <w:t xml:space="preserve"> </w:t>
                            </w:r>
                          </w:p>
                          <w:p w14:paraId="176EDE56" w14:textId="77777777" w:rsidR="003A7AB7" w:rsidRDefault="003A7AB7" w:rsidP="000C0E7B">
                            <w:pPr>
                              <w:spacing w:line="360" w:lineRule="auto"/>
                              <w:rPr>
                                <w:rFonts w:ascii="Century Gothic" w:hAnsi="Century Gothic"/>
                                <w:sz w:val="32"/>
                                <w:szCs w:val="32"/>
                              </w:rPr>
                            </w:pPr>
                          </w:p>
                          <w:p w14:paraId="1DC08010" w14:textId="77777777" w:rsidR="003A7AB7" w:rsidRDefault="003A7AB7" w:rsidP="00842D0E">
                            <w:pPr>
                              <w:rPr>
                                <w:rFonts w:ascii="Century Gothic" w:hAnsi="Century Gothic"/>
                                <w:sz w:val="32"/>
                                <w:szCs w:val="32"/>
                              </w:rPr>
                            </w:pPr>
                          </w:p>
                          <w:p w14:paraId="7CFDAA5E" w14:textId="77777777" w:rsidR="003A7AB7" w:rsidRDefault="003A7AB7" w:rsidP="00842D0E">
                            <w:pPr>
                              <w:rPr>
                                <w:rFonts w:ascii="Century Gothic" w:hAnsi="Century Gothic"/>
                                <w:sz w:val="32"/>
                                <w:szCs w:val="32"/>
                              </w:rPr>
                            </w:pPr>
                          </w:p>
                          <w:p w14:paraId="728CFB44" w14:textId="2A7DE012" w:rsidR="003A7AB7" w:rsidRPr="000C0E7B" w:rsidRDefault="003A7AB7" w:rsidP="00842D0E">
                            <w:pPr>
                              <w:rPr>
                                <w:rFonts w:ascii="Century Gothic" w:hAnsi="Century Gothic"/>
                                <w:sz w:val="32"/>
                                <w:szCs w:val="32"/>
                              </w:rPr>
                            </w:pPr>
                            <w:r>
                              <w:rPr>
                                <w:rFonts w:ascii="Century Gothic" w:hAnsi="Century Gothic"/>
                                <w:sz w:val="32"/>
                                <w:szCs w:val="32"/>
                              </w:rPr>
                              <w:t xml:space="preserve">               </w:t>
                            </w:r>
                          </w:p>
                          <w:p w14:paraId="29E46B2D" w14:textId="34C04DA1" w:rsidR="003A7AB7" w:rsidRPr="00842D0E" w:rsidRDefault="003A7AB7" w:rsidP="00842D0E">
                            <w:pPr>
                              <w:rPr>
                                <w:rFonts w:ascii="Century Gothic" w:hAnsi="Century Gothic"/>
                                <w:sz w:val="48"/>
                                <w:szCs w:val="48"/>
                              </w:rPr>
                            </w:pPr>
                            <w:r>
                              <w:rPr>
                                <w:rFonts w:ascii="Century Gothic" w:hAnsi="Century Gothic"/>
                              </w:rPr>
                              <w:t xml:space="preserve"> </w:t>
                            </w:r>
                          </w:p>
                          <w:p w14:paraId="02B87CC3" w14:textId="72F27768" w:rsidR="003A7AB7" w:rsidRPr="005F672F" w:rsidRDefault="003A7AB7" w:rsidP="00BD0148">
                            <w:pPr>
                              <w:rPr>
                                <w:rFonts w:ascii="Century Gothic" w:hAnsi="Century Gothic" w:cs="Arial"/>
                              </w:rPr>
                            </w:pPr>
                          </w:p>
                          <w:p w14:paraId="4E51472A" w14:textId="0B269553" w:rsidR="003A7AB7" w:rsidRPr="00DC6E9B" w:rsidRDefault="003A7AB7" w:rsidP="00845DA5">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16D9E2A6" w14:textId="5FDE87EB" w:rsidR="003A7AB7" w:rsidRDefault="003A7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521DBE" id="_x0000_t202" coordsize="21600,21600" o:spt="202" path="m,l,21600r21600,l21600,xe">
                <v:stroke joinstyle="miter"/>
                <v:path gradientshapeok="t" o:connecttype="rect"/>
              </v:shapetype>
              <v:shape id="Text Box 1" o:spid="_x0000_s1026" type="#_x0000_t202" style="position:absolute;left:0;text-align:left;margin-left:27pt;margin-top:9.55pt;width:225pt;height:1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" fillcolor="#a7bfde [1620]" strokecolor="#4579b8 [3044]">
                <v:fill color2="#e4ecf5 [500]" rotate="t" angle="180" colors="0 #a3c4ff;22938f #bfd5ff;1 #e5eeff" focus="100%" type="gradient"/>
                <v:shadow on="t" color="black" opacity="24903f" origin=",.5" offset="0,.55556mm"/>
                <v:textbox>
                  <w:txbxContent>
                    <w:p w14:paraId="6CBCF902" w14:textId="26306B9B" w:rsidR="003A7AB7" w:rsidRPr="00A53906" w:rsidRDefault="003A7AB7" w:rsidP="003A7AB7">
                      <w:pPr>
                        <w:spacing w:line="360" w:lineRule="auto"/>
                        <w:rPr>
                          <w:rFonts w:ascii="Century Gothic" w:hAnsi="Century Gothic"/>
                          <w:b/>
                          <w:sz w:val="32"/>
                          <w:szCs w:val="32"/>
                          <w:u w:val="single"/>
                        </w:rPr>
                      </w:pPr>
                      <w:r w:rsidRPr="00A53906">
                        <w:rPr>
                          <w:rFonts w:ascii="Century Gothic" w:hAnsi="Century Gothic"/>
                          <w:b/>
                          <w:sz w:val="32"/>
                          <w:szCs w:val="32"/>
                          <w:u w:val="single"/>
                        </w:rPr>
                        <w:t>Spelling</w:t>
                      </w:r>
                      <w:r>
                        <w:rPr>
                          <w:rFonts w:ascii="Century Gothic" w:hAnsi="Century Gothic"/>
                          <w:b/>
                          <w:sz w:val="32"/>
                          <w:szCs w:val="32"/>
                          <w:u w:val="single"/>
                        </w:rPr>
                        <w:t>:</w:t>
                      </w:r>
                    </w:p>
                    <w:p w14:paraId="6C0488B2" w14:textId="77777777" w:rsidR="001C5A79" w:rsidRDefault="001C5A79" w:rsidP="001C5A79">
                      <w:pPr>
                        <w:spacing w:line="360" w:lineRule="auto"/>
                        <w:rPr>
                          <w:rFonts w:ascii="Century Gothic" w:hAnsi="Century Gothic"/>
                          <w:b/>
                        </w:rPr>
                      </w:pPr>
                      <w:r w:rsidRPr="001C5A79">
                        <w:rPr>
                          <w:rFonts w:ascii="Century Gothic" w:hAnsi="Century Gothic"/>
                          <w:b/>
                        </w:rPr>
                        <w:t xml:space="preserve">This week we will review all previously taught phonics sounds and spellings. </w:t>
                      </w:r>
                      <w:r w:rsidR="003A7AB7" w:rsidRPr="001C5A79">
                        <w:rPr>
                          <w:rFonts w:ascii="Century Gothic" w:hAnsi="Century Gothic"/>
                          <w:b/>
                        </w:rPr>
                        <w:t xml:space="preserve">There will be no </w:t>
                      </w:r>
                      <w:r w:rsidRPr="001C5A79">
                        <w:rPr>
                          <w:rFonts w:ascii="Century Gothic" w:hAnsi="Century Gothic"/>
                          <w:b/>
                        </w:rPr>
                        <w:t xml:space="preserve">new </w:t>
                      </w:r>
                      <w:r w:rsidR="003A7AB7" w:rsidRPr="001C5A79">
                        <w:rPr>
                          <w:rFonts w:ascii="Century Gothic" w:hAnsi="Century Gothic"/>
                          <w:b/>
                        </w:rPr>
                        <w:t xml:space="preserve">spelling list or test this week. </w:t>
                      </w:r>
                    </w:p>
                    <w:p w14:paraId="4E3E2C5C" w14:textId="200146C4" w:rsidR="003A7AB7" w:rsidRPr="001C5A79" w:rsidRDefault="003A7AB7" w:rsidP="001C5A79">
                      <w:pPr>
                        <w:spacing w:line="360" w:lineRule="auto"/>
                        <w:rPr>
                          <w:rFonts w:ascii="Century Gothic" w:hAnsi="Century Gothic"/>
                          <w:b/>
                          <w:sz w:val="28"/>
                          <w:szCs w:val="28"/>
                        </w:rPr>
                      </w:pPr>
                      <w:r w:rsidRPr="001C5A79">
                        <w:rPr>
                          <w:rFonts w:ascii="Century Gothic" w:hAnsi="Century Gothic"/>
                          <w:b/>
                          <w:sz w:val="28"/>
                          <w:szCs w:val="28"/>
                        </w:rPr>
                        <w:t xml:space="preserve">Enjoy the break! </w:t>
                      </w:r>
                      <w:r w:rsidRPr="001C5A79">
                        <w:rPr>
                          <w:rFonts w:ascii="Century Gothic" w:hAnsi="Century Gothic"/>
                          <w:b/>
                          <w:sz w:val="28"/>
                          <w:szCs w:val="28"/>
                        </w:rPr>
                        <w:sym w:font="Wingdings" w:char="F04A"/>
                      </w:r>
                    </w:p>
                    <w:p w14:paraId="5D8D792F" w14:textId="17B6B0EA" w:rsidR="003A7AB7" w:rsidRDefault="003A7AB7" w:rsidP="008A63D9">
                      <w:pPr>
                        <w:spacing w:line="360" w:lineRule="auto"/>
                        <w:rPr>
                          <w:rFonts w:ascii="Century Gothic" w:hAnsi="Century Gothic"/>
                          <w:sz w:val="32"/>
                          <w:szCs w:val="32"/>
                        </w:rPr>
                      </w:pPr>
                      <w:r>
                        <w:rPr>
                          <w:rFonts w:ascii="Century Gothic" w:hAnsi="Century Gothic"/>
                        </w:rPr>
                        <w:t xml:space="preserve"> </w:t>
                      </w:r>
                    </w:p>
                    <w:p w14:paraId="176EDE56" w14:textId="77777777" w:rsidR="003A7AB7" w:rsidRDefault="003A7AB7" w:rsidP="000C0E7B">
                      <w:pPr>
                        <w:spacing w:line="360" w:lineRule="auto"/>
                        <w:rPr>
                          <w:rFonts w:ascii="Century Gothic" w:hAnsi="Century Gothic"/>
                          <w:sz w:val="32"/>
                          <w:szCs w:val="32"/>
                        </w:rPr>
                      </w:pPr>
                    </w:p>
                    <w:p w14:paraId="1DC08010" w14:textId="77777777" w:rsidR="003A7AB7" w:rsidRDefault="003A7AB7" w:rsidP="00842D0E">
                      <w:pPr>
                        <w:rPr>
                          <w:rFonts w:ascii="Century Gothic" w:hAnsi="Century Gothic"/>
                          <w:sz w:val="32"/>
                          <w:szCs w:val="32"/>
                        </w:rPr>
                      </w:pPr>
                    </w:p>
                    <w:p w14:paraId="7CFDAA5E" w14:textId="77777777" w:rsidR="003A7AB7" w:rsidRDefault="003A7AB7" w:rsidP="00842D0E">
                      <w:pPr>
                        <w:rPr>
                          <w:rFonts w:ascii="Century Gothic" w:hAnsi="Century Gothic"/>
                          <w:sz w:val="32"/>
                          <w:szCs w:val="32"/>
                        </w:rPr>
                      </w:pPr>
                    </w:p>
                    <w:p w14:paraId="728CFB44" w14:textId="2A7DE012" w:rsidR="003A7AB7" w:rsidRPr="000C0E7B" w:rsidRDefault="003A7AB7" w:rsidP="00842D0E">
                      <w:pPr>
                        <w:rPr>
                          <w:rFonts w:ascii="Century Gothic" w:hAnsi="Century Gothic"/>
                          <w:sz w:val="32"/>
                          <w:szCs w:val="32"/>
                        </w:rPr>
                      </w:pPr>
                      <w:r>
                        <w:rPr>
                          <w:rFonts w:ascii="Century Gothic" w:hAnsi="Century Gothic"/>
                          <w:sz w:val="32"/>
                          <w:szCs w:val="32"/>
                        </w:rPr>
                        <w:t xml:space="preserve">               </w:t>
                      </w:r>
                    </w:p>
                    <w:p w14:paraId="29E46B2D" w14:textId="34C04DA1" w:rsidR="003A7AB7" w:rsidRPr="00842D0E" w:rsidRDefault="003A7AB7" w:rsidP="00842D0E">
                      <w:pPr>
                        <w:rPr>
                          <w:rFonts w:ascii="Century Gothic" w:hAnsi="Century Gothic"/>
                          <w:sz w:val="48"/>
                          <w:szCs w:val="48"/>
                        </w:rPr>
                      </w:pPr>
                      <w:r>
                        <w:rPr>
                          <w:rFonts w:ascii="Century Gothic" w:hAnsi="Century Gothic"/>
                        </w:rPr>
                        <w:t xml:space="preserve"> </w:t>
                      </w:r>
                    </w:p>
                    <w:p w14:paraId="02B87CC3" w14:textId="72F27768" w:rsidR="003A7AB7" w:rsidRPr="005F672F" w:rsidRDefault="003A7AB7" w:rsidP="00BD0148">
                      <w:pPr>
                        <w:rPr>
                          <w:rFonts w:ascii="Century Gothic" w:hAnsi="Century Gothic" w:cs="Arial"/>
                        </w:rPr>
                      </w:pPr>
                    </w:p>
                    <w:p w14:paraId="4E51472A" w14:textId="0B269553" w:rsidR="003A7AB7" w:rsidRPr="00DC6E9B" w:rsidRDefault="003A7AB7" w:rsidP="00845DA5">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16D9E2A6" w14:textId="5FDE87EB" w:rsidR="003A7AB7" w:rsidRDefault="003A7AB7"/>
                  </w:txbxContent>
                </v:textbox>
                <w10:wrap type="square"/>
              </v:shape>
            </w:pict>
          </mc:Fallback>
        </mc:AlternateContent>
      </w:r>
    </w:p>
    <w:p w14:paraId="720C21C2" w14:textId="3CCA2BC4" w:rsidR="00BE235A" w:rsidRPr="001C5A79" w:rsidRDefault="00BE235A" w:rsidP="001C5A79">
      <w:pPr>
        <w:ind w:firstLine="360"/>
        <w:rPr>
          <w:rFonts w:ascii="Comic Sans MS" w:hAnsi="Comic Sans MS"/>
        </w:rPr>
      </w:pPr>
      <w:r w:rsidRPr="001C5A79">
        <w:rPr>
          <w:rFonts w:asciiTheme="majorHAnsi" w:hAnsiTheme="majorHAnsi"/>
          <w:b/>
          <w:sz w:val="36"/>
          <w:szCs w:val="36"/>
          <w:u w:val="single"/>
        </w:rPr>
        <w:t>Reading</w:t>
      </w:r>
    </w:p>
    <w:p w14:paraId="3C3D3D97" w14:textId="25FCDCEC" w:rsidR="003A7AB7" w:rsidRPr="005D5FF9" w:rsidRDefault="003A7AB7" w:rsidP="003A7AB7">
      <w:pPr>
        <w:pStyle w:val="Heading6"/>
        <w:rPr>
          <w:rFonts w:ascii="Century Gothic" w:hAnsi="Century Gothic"/>
          <w:sz w:val="28"/>
          <w:szCs w:val="28"/>
        </w:rPr>
      </w:pPr>
      <w:r w:rsidRPr="005D5FF9">
        <w:rPr>
          <w:rFonts w:ascii="Century Gothic" w:hAnsi="Century Gothic"/>
          <w:sz w:val="28"/>
          <w:szCs w:val="28"/>
        </w:rPr>
        <w:t>Dr. Seuss</w:t>
      </w:r>
      <w:r>
        <w:rPr>
          <w:rFonts w:ascii="Century Gothic" w:hAnsi="Century Gothic"/>
          <w:sz w:val="28"/>
          <w:szCs w:val="28"/>
        </w:rPr>
        <w:t xml:space="preserve"> Week!!</w:t>
      </w:r>
      <w:r w:rsidRPr="005D5FF9">
        <w:rPr>
          <w:rFonts w:ascii="Century Gothic" w:hAnsi="Century Gothic"/>
          <w:sz w:val="28"/>
          <w:szCs w:val="28"/>
        </w:rPr>
        <w:t xml:space="preserve"> </w:t>
      </w:r>
    </w:p>
    <w:p w14:paraId="2DC33792" w14:textId="1AE90751" w:rsidR="00A53906" w:rsidRDefault="003A7AB7" w:rsidP="001C5A79">
      <w:pPr>
        <w:pStyle w:val="ListParagraph"/>
        <w:spacing w:line="276" w:lineRule="auto"/>
        <w:rPr>
          <w:rFonts w:asciiTheme="majorHAnsi" w:hAnsiTheme="majorHAnsi" w:cs="Courier New"/>
          <w:sz w:val="26"/>
          <w:szCs w:val="26"/>
          <w:u w:val="single"/>
        </w:rPr>
      </w:pPr>
      <w:r>
        <w:rPr>
          <w:noProof/>
          <w:sz w:val="26"/>
          <w:szCs w:val="26"/>
        </w:rPr>
        <w:drawing>
          <wp:anchor distT="0" distB="0" distL="114300" distR="114300" simplePos="0" relativeHeight="251662336" behindDoc="1" locked="0" layoutInCell="1" allowOverlap="1" wp14:anchorId="5D6664FE" wp14:editId="50C8BEFC">
            <wp:simplePos x="0" y="0"/>
            <wp:positionH relativeFrom="column">
              <wp:posOffset>2400300</wp:posOffset>
            </wp:positionH>
            <wp:positionV relativeFrom="paragraph">
              <wp:posOffset>59690</wp:posOffset>
            </wp:positionV>
            <wp:extent cx="847725" cy="1228725"/>
            <wp:effectExtent l="0" t="0" r="0" b="0"/>
            <wp:wrapTight wrapText="bothSides">
              <wp:wrapPolygon edited="0">
                <wp:start x="0" y="0"/>
                <wp:lineTo x="0" y="20986"/>
                <wp:lineTo x="20710" y="20986"/>
                <wp:lineTo x="20710" y="0"/>
                <wp:lineTo x="0" y="0"/>
              </wp:wrapPolygon>
            </wp:wrapTight>
            <wp:docPr id="3" name="Picture 2" descr="http://tbn0.google.com/images?q=tbn:PP1VdPX-c6fu0M:http://www.swapmeetdave.com/Humor/Cats/Cat-Ha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PP1VdPX-c6fu0M:http://www.swapmeetdave.com/Humor/Cats/Cat-Hat-Book.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57D">
        <w:rPr>
          <w:rFonts w:ascii="Century Gothic" w:hAnsi="Century Gothic"/>
          <w:sz w:val="26"/>
          <w:szCs w:val="26"/>
        </w:rPr>
        <w:t>This week (</w:t>
      </w:r>
      <w:r w:rsidR="00297CE9">
        <w:rPr>
          <w:rFonts w:ascii="Century Gothic" w:hAnsi="Century Gothic"/>
          <w:sz w:val="26"/>
          <w:szCs w:val="26"/>
        </w:rPr>
        <w:t>Mar.</w:t>
      </w:r>
      <w:r w:rsidR="001C5A79">
        <w:rPr>
          <w:rFonts w:ascii="Century Gothic" w:hAnsi="Century Gothic"/>
          <w:sz w:val="26"/>
          <w:szCs w:val="26"/>
        </w:rPr>
        <w:t>4</w:t>
      </w:r>
      <w:r w:rsidR="00297CE9">
        <w:rPr>
          <w:rFonts w:ascii="Century Gothic" w:hAnsi="Century Gothic"/>
          <w:sz w:val="26"/>
          <w:szCs w:val="26"/>
        </w:rPr>
        <w:t>-Mar.</w:t>
      </w:r>
      <w:r w:rsidR="001C5A79">
        <w:rPr>
          <w:rFonts w:ascii="Century Gothic" w:hAnsi="Century Gothic"/>
          <w:sz w:val="26"/>
          <w:szCs w:val="26"/>
        </w:rPr>
        <w:t xml:space="preserve"> 8</w:t>
      </w:r>
      <w:r w:rsidRPr="0019157D">
        <w:rPr>
          <w:rFonts w:ascii="Century Gothic" w:hAnsi="Century Gothic"/>
          <w:sz w:val="26"/>
          <w:szCs w:val="26"/>
        </w:rPr>
        <w:t>) we wil</w:t>
      </w:r>
      <w:r w:rsidR="00297CE9">
        <w:rPr>
          <w:rFonts w:ascii="Century Gothic" w:hAnsi="Century Gothic"/>
          <w:sz w:val="26"/>
          <w:szCs w:val="26"/>
        </w:rPr>
        <w:t>l take a break from our normal R</w:t>
      </w:r>
      <w:r w:rsidRPr="0019157D">
        <w:rPr>
          <w:rFonts w:ascii="Century Gothic" w:hAnsi="Century Gothic"/>
          <w:sz w:val="26"/>
          <w:szCs w:val="26"/>
        </w:rPr>
        <w:t>eading routine to celebrate Dr. Seuss</w:t>
      </w:r>
      <w:r w:rsidR="001C5A79">
        <w:rPr>
          <w:rFonts w:ascii="Century Gothic" w:hAnsi="Century Gothic"/>
          <w:sz w:val="26"/>
          <w:szCs w:val="26"/>
        </w:rPr>
        <w:t>’ birthday</w:t>
      </w:r>
      <w:r w:rsidRPr="0019157D">
        <w:rPr>
          <w:rFonts w:ascii="Century Gothic" w:hAnsi="Century Gothic"/>
          <w:sz w:val="26"/>
          <w:szCs w:val="26"/>
        </w:rPr>
        <w:t>. We will read many of his great stories throughout the week and your</w:t>
      </w:r>
      <w:r w:rsidR="00297CE9">
        <w:rPr>
          <w:rFonts w:ascii="Century Gothic" w:hAnsi="Century Gothic"/>
          <w:sz w:val="26"/>
          <w:szCs w:val="26"/>
        </w:rPr>
        <w:t xml:space="preserve"> child will participate in </w:t>
      </w:r>
      <w:r w:rsidRPr="0019157D">
        <w:rPr>
          <w:rFonts w:ascii="Century Gothic" w:hAnsi="Century Gothic"/>
          <w:sz w:val="26"/>
          <w:szCs w:val="26"/>
        </w:rPr>
        <w:t>fun reading related activities</w:t>
      </w:r>
      <w:r>
        <w:rPr>
          <w:rFonts w:ascii="Century Gothic" w:hAnsi="Century Gothic"/>
          <w:sz w:val="26"/>
          <w:szCs w:val="26"/>
        </w:rPr>
        <w:t xml:space="preserve"> to review our first grade Reading and Writing skills. </w:t>
      </w:r>
      <w:r w:rsidRPr="001C5A79">
        <w:rPr>
          <w:rFonts w:ascii="Century Gothic" w:hAnsi="Century Gothic"/>
          <w:b/>
          <w:sz w:val="26"/>
          <w:szCs w:val="26"/>
        </w:rPr>
        <w:t>There will not be a Reading test this Friday.</w:t>
      </w:r>
      <w:r>
        <w:rPr>
          <w:rFonts w:ascii="Century Gothic" w:hAnsi="Century Gothic"/>
          <w:sz w:val="26"/>
          <w:szCs w:val="26"/>
        </w:rPr>
        <w:t xml:space="preserve"> </w:t>
      </w:r>
    </w:p>
    <w:p w14:paraId="6EE9AA44" w14:textId="21D54353" w:rsidR="001E5C55" w:rsidRPr="00A53906" w:rsidRDefault="001E5C55" w:rsidP="00A53906">
      <w:pPr>
        <w:pStyle w:val="ListParagraph"/>
        <w:rPr>
          <w:rFonts w:asciiTheme="majorHAnsi" w:hAnsiTheme="majorHAnsi" w:cs="Courier New"/>
          <w:sz w:val="26"/>
          <w:szCs w:val="26"/>
          <w:u w:val="single"/>
        </w:rPr>
      </w:pPr>
    </w:p>
    <w:p w14:paraId="661E3E56" w14:textId="77777777" w:rsidR="003F0692" w:rsidRPr="00F63659" w:rsidRDefault="003F0692" w:rsidP="003155DE">
      <w:pPr>
        <w:ind w:left="1440" w:firstLine="720"/>
        <w:rPr>
          <w:rFonts w:ascii="Noteworthy Light" w:hAnsi="Noteworthy Light" w:cs="Apple Chancery"/>
          <w:b/>
          <w:sz w:val="28"/>
          <w:szCs w:val="28"/>
          <w:u w:val="single"/>
        </w:rPr>
      </w:pPr>
      <w:r w:rsidRPr="00F63659">
        <w:rPr>
          <w:rFonts w:ascii="Noteworthy Light" w:hAnsi="Noteworthy Light" w:cs="Apple Chancery"/>
          <w:b/>
          <w:sz w:val="28"/>
          <w:szCs w:val="28"/>
          <w:u w:val="single"/>
        </w:rPr>
        <w:lastRenderedPageBreak/>
        <w:t>Math</w:t>
      </w:r>
    </w:p>
    <w:p w14:paraId="27698FBF" w14:textId="44FCF1B4" w:rsidR="00880579" w:rsidRPr="00297CE9" w:rsidRDefault="00297CE9" w:rsidP="00297CE9">
      <w:pPr>
        <w:pStyle w:val="ListParagraph"/>
        <w:numPr>
          <w:ilvl w:val="0"/>
          <w:numId w:val="3"/>
        </w:numPr>
        <w:rPr>
          <w:rFonts w:ascii="Noteworthy Light" w:hAnsi="Noteworthy Light" w:cs="Apple Chancery"/>
          <w:sz w:val="32"/>
          <w:szCs w:val="32"/>
        </w:rPr>
      </w:pPr>
      <w:r w:rsidRPr="00297CE9">
        <w:rPr>
          <w:rFonts w:ascii="Noteworthy Light" w:hAnsi="Noteworthy Light" w:cs="Apple Chancery"/>
          <w:sz w:val="32"/>
          <w:szCs w:val="32"/>
        </w:rPr>
        <w:t>Introduction to digital clocks</w:t>
      </w:r>
    </w:p>
    <w:p w14:paraId="03C51F9E" w14:textId="428608AA" w:rsidR="00297CE9" w:rsidRPr="00297CE9" w:rsidRDefault="00297CE9" w:rsidP="00297CE9">
      <w:pPr>
        <w:pStyle w:val="ListParagraph"/>
        <w:numPr>
          <w:ilvl w:val="0"/>
          <w:numId w:val="3"/>
        </w:numPr>
        <w:rPr>
          <w:rFonts w:ascii="Noteworthy Light" w:hAnsi="Noteworthy Light" w:cs="Apple Chancery"/>
          <w:sz w:val="32"/>
          <w:szCs w:val="32"/>
        </w:rPr>
      </w:pPr>
      <w:r w:rsidRPr="00297CE9">
        <w:rPr>
          <w:rFonts w:ascii="Noteworthy Light" w:hAnsi="Noteworthy Light" w:cs="Apple Chancery"/>
          <w:sz w:val="32"/>
          <w:szCs w:val="32"/>
        </w:rPr>
        <w:t>Practice telling time on digital and analog clocks</w:t>
      </w:r>
    </w:p>
    <w:p w14:paraId="7A5C506B" w14:textId="4F91ADBC" w:rsidR="00297CE9" w:rsidRPr="00297CE9" w:rsidRDefault="00297CE9" w:rsidP="00297CE9">
      <w:pPr>
        <w:pStyle w:val="ListParagraph"/>
        <w:numPr>
          <w:ilvl w:val="0"/>
          <w:numId w:val="3"/>
        </w:numPr>
        <w:rPr>
          <w:rFonts w:ascii="Noteworthy Light" w:hAnsi="Noteworthy Light" w:cs="Apple Chancery"/>
          <w:sz w:val="32"/>
          <w:szCs w:val="32"/>
        </w:rPr>
      </w:pPr>
      <w:r w:rsidRPr="00297CE9">
        <w:rPr>
          <w:rFonts w:ascii="Noteworthy Light" w:hAnsi="Noteworthy Light" w:cs="Apple Chancery"/>
          <w:sz w:val="32"/>
          <w:szCs w:val="32"/>
        </w:rPr>
        <w:t>Review finding unknowns with number models</w:t>
      </w:r>
    </w:p>
    <w:p w14:paraId="2B073BE6" w14:textId="7FEB46EF" w:rsidR="00297CE9" w:rsidRDefault="001C5A79" w:rsidP="00297CE9">
      <w:pPr>
        <w:pStyle w:val="ListParagraph"/>
        <w:numPr>
          <w:ilvl w:val="0"/>
          <w:numId w:val="3"/>
        </w:numPr>
        <w:rPr>
          <w:rFonts w:ascii="Noteworthy Light" w:hAnsi="Noteworthy Light" w:cs="Apple Chancery"/>
          <w:sz w:val="32"/>
          <w:szCs w:val="32"/>
        </w:rPr>
      </w:pPr>
      <w:r>
        <w:rPr>
          <w:rFonts w:ascii="Noteworthy Light" w:hAnsi="Noteworthy Light" w:cs="Apple Chancery"/>
          <w:sz w:val="32"/>
          <w:szCs w:val="32"/>
        </w:rPr>
        <w:t>More function machines</w:t>
      </w:r>
    </w:p>
    <w:p w14:paraId="7332F5F5" w14:textId="710D8382" w:rsidR="00297CE9" w:rsidRPr="00297CE9" w:rsidRDefault="00297CE9" w:rsidP="00297CE9">
      <w:pPr>
        <w:pStyle w:val="ListParagraph"/>
        <w:rPr>
          <w:rFonts w:ascii="Noteworthy Light" w:hAnsi="Noteworthy Light" w:cs="Apple Chancery"/>
          <w:sz w:val="32"/>
          <w:szCs w:val="32"/>
        </w:rPr>
      </w:pPr>
      <w:r w:rsidRPr="00F82A08">
        <w:rPr>
          <w:rFonts w:ascii="Comic Sans MS" w:hAnsi="Comic Sans MS" w:cs="Apple Chancery"/>
          <w:noProof/>
        </w:rPr>
        <mc:AlternateContent>
          <mc:Choice Requires="wps">
            <w:drawing>
              <wp:anchor distT="0" distB="0" distL="114300" distR="114300" simplePos="0" relativeHeight="251658752" behindDoc="0" locked="0" layoutInCell="1" allowOverlap="1" wp14:anchorId="2E7B132E" wp14:editId="58CE6596">
                <wp:simplePos x="0" y="0"/>
                <wp:positionH relativeFrom="column">
                  <wp:posOffset>-31115</wp:posOffset>
                </wp:positionH>
                <wp:positionV relativeFrom="paragraph">
                  <wp:posOffset>422910</wp:posOffset>
                </wp:positionV>
                <wp:extent cx="3335020" cy="5268595"/>
                <wp:effectExtent l="12700" t="12700" r="17780" b="14605"/>
                <wp:wrapSquare wrapText="bothSides"/>
                <wp:docPr id="2" name="Text Box 2"/>
                <wp:cNvGraphicFramePr/>
                <a:graphic xmlns:a="http://schemas.openxmlformats.org/drawingml/2006/main">
                  <a:graphicData uri="http://schemas.microsoft.com/office/word/2010/wordprocessingShape">
                    <wps:wsp>
                      <wps:cNvSpPr txBox="1"/>
                      <wps:spPr>
                        <a:xfrm>
                          <a:off x="0" y="0"/>
                          <a:ext cx="3335020" cy="5268595"/>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0512B06B" w14:textId="77777777" w:rsidR="00297CE9" w:rsidRDefault="00297CE9" w:rsidP="00297CE9">
                            <w:pPr>
                              <w:jc w:val="center"/>
                              <w:rPr>
                                <w:rFonts w:ascii="Cooper Black" w:hAnsi="Cooper Black"/>
                                <w:sz w:val="40"/>
                                <w:szCs w:val="40"/>
                              </w:rPr>
                            </w:pPr>
                            <w:r>
                              <w:rPr>
                                <w:rFonts w:ascii="Cooper Black" w:hAnsi="Cooper Black"/>
                                <w:sz w:val="40"/>
                                <w:szCs w:val="40"/>
                              </w:rPr>
                              <w:t>Announcements</w:t>
                            </w:r>
                            <w:r w:rsidRPr="00F816D4">
                              <w:rPr>
                                <w:rFonts w:ascii="Cooper Black" w:hAnsi="Cooper Black"/>
                                <w:sz w:val="40"/>
                                <w:szCs w:val="40"/>
                              </w:rPr>
                              <w:t>:</w:t>
                            </w:r>
                          </w:p>
                          <w:p w14:paraId="3906A874" w14:textId="77777777" w:rsidR="00297CE9" w:rsidRDefault="00297CE9" w:rsidP="00297CE9">
                            <w:pPr>
                              <w:jc w:val="center"/>
                              <w:rPr>
                                <w:rFonts w:ascii="Arial" w:hAnsi="Arial" w:cs="Arial"/>
                              </w:rPr>
                            </w:pPr>
                          </w:p>
                          <w:p w14:paraId="1513132C" w14:textId="77777777" w:rsidR="00297CE9" w:rsidRPr="007C18C2" w:rsidRDefault="00297CE9" w:rsidP="00297CE9">
                            <w:pPr>
                              <w:rPr>
                                <w:rFonts w:ascii="Bradley Hand" w:hAnsi="Bradley Hand" w:cs="Big Caslon Medium"/>
                                <w:b/>
                                <w:sz w:val="28"/>
                                <w:szCs w:val="28"/>
                              </w:rPr>
                            </w:pPr>
                            <w:r w:rsidRPr="007C18C2">
                              <w:rPr>
                                <w:rFonts w:ascii="Bradley Hand" w:hAnsi="Bradley Hand" w:cs="Big Caslon Medium"/>
                                <w:b/>
                                <w:sz w:val="28"/>
                                <w:szCs w:val="28"/>
                              </w:rPr>
                              <w:t xml:space="preserve">Our homework this week will </w:t>
                            </w:r>
                            <w:r>
                              <w:rPr>
                                <w:rFonts w:ascii="Bradley Hand" w:hAnsi="Bradley Hand" w:cs="Big Caslon Medium"/>
                                <w:b/>
                                <w:sz w:val="28"/>
                                <w:szCs w:val="28"/>
                              </w:rPr>
                              <w:t>be different due to our review week</w:t>
                            </w:r>
                            <w:r w:rsidRPr="007C18C2">
                              <w:rPr>
                                <w:rFonts w:ascii="Bradley Hand" w:hAnsi="Bradley Hand" w:cs="Big Caslon Medium"/>
                                <w:b/>
                                <w:sz w:val="28"/>
                                <w:szCs w:val="28"/>
                              </w:rPr>
                              <w:t>.</w:t>
                            </w:r>
                          </w:p>
                          <w:p w14:paraId="17D34844" w14:textId="3C5D0223" w:rsidR="00297CE9" w:rsidRPr="007C18C2" w:rsidRDefault="00F35AA0" w:rsidP="00297CE9">
                            <w:pPr>
                              <w:pStyle w:val="ListParagraph"/>
                              <w:numPr>
                                <w:ilvl w:val="0"/>
                                <w:numId w:val="17"/>
                              </w:numPr>
                              <w:rPr>
                                <w:rFonts w:ascii="Bradley Hand" w:hAnsi="Bradley Hand" w:cs="Big Caslon Medium"/>
                                <w:sz w:val="28"/>
                                <w:szCs w:val="28"/>
                              </w:rPr>
                            </w:pPr>
                            <w:r>
                              <w:rPr>
                                <w:rFonts w:ascii="Bradley Hand" w:hAnsi="Bradley Hand" w:cs="Big Caslon Medium"/>
                                <w:b/>
                                <w:sz w:val="28"/>
                                <w:szCs w:val="28"/>
                              </w:rPr>
                              <w:t>Mon.</w:t>
                            </w:r>
                            <w:r w:rsidR="00297CE9" w:rsidRPr="007C18C2">
                              <w:rPr>
                                <w:rFonts w:ascii="Bradley Hand" w:hAnsi="Bradley Hand" w:cs="Big Caslon Medium"/>
                                <w:b/>
                                <w:sz w:val="28"/>
                                <w:szCs w:val="28"/>
                              </w:rPr>
                              <w:t>-</w:t>
                            </w:r>
                            <w:r>
                              <w:rPr>
                                <w:rFonts w:ascii="Bradley Hand" w:hAnsi="Bradley Hand" w:cs="Big Caslon Medium"/>
                                <w:sz w:val="28"/>
                                <w:szCs w:val="28"/>
                              </w:rPr>
                              <w:t xml:space="preserve"> The Boy on Fairfield Street </w:t>
                            </w:r>
                          </w:p>
                          <w:p w14:paraId="1F8824E8" w14:textId="689CC7A7" w:rsidR="00297CE9" w:rsidRPr="007C18C2" w:rsidRDefault="00F35AA0" w:rsidP="00297CE9">
                            <w:pPr>
                              <w:pStyle w:val="ListParagraph"/>
                              <w:numPr>
                                <w:ilvl w:val="0"/>
                                <w:numId w:val="17"/>
                              </w:numPr>
                              <w:rPr>
                                <w:rFonts w:ascii="Bradley Hand" w:hAnsi="Bradley Hand" w:cs="Big Caslon Medium"/>
                                <w:sz w:val="28"/>
                                <w:szCs w:val="28"/>
                              </w:rPr>
                            </w:pPr>
                            <w:r>
                              <w:rPr>
                                <w:rFonts w:ascii="Bradley Hand" w:hAnsi="Bradley Hand" w:cs="Big Caslon Medium"/>
                                <w:b/>
                                <w:sz w:val="28"/>
                                <w:szCs w:val="28"/>
                              </w:rPr>
                              <w:t>Tues.</w:t>
                            </w:r>
                            <w:r w:rsidR="00297CE9" w:rsidRPr="007C18C2">
                              <w:rPr>
                                <w:rFonts w:ascii="Bradley Hand" w:hAnsi="Bradley Hand" w:cs="Big Caslon Medium"/>
                                <w:b/>
                                <w:sz w:val="28"/>
                                <w:szCs w:val="28"/>
                              </w:rPr>
                              <w:t xml:space="preserve">- </w:t>
                            </w:r>
                            <w:r w:rsidR="00297CE9">
                              <w:rPr>
                                <w:rFonts w:ascii="Bradley Hand" w:hAnsi="Bradley Hand" w:cs="Big Caslon Medium"/>
                                <w:b/>
                                <w:sz w:val="28"/>
                                <w:szCs w:val="28"/>
                              </w:rPr>
                              <w:t xml:space="preserve">Dr. Seuss </w:t>
                            </w:r>
                            <w:r w:rsidR="00297CE9" w:rsidRPr="007C18C2">
                              <w:rPr>
                                <w:rFonts w:ascii="Bradley Hand" w:hAnsi="Bradley Hand" w:cs="Big Caslon Medium"/>
                                <w:sz w:val="28"/>
                                <w:szCs w:val="28"/>
                              </w:rPr>
                              <w:t>Math</w:t>
                            </w:r>
                          </w:p>
                          <w:p w14:paraId="44FCA7B5" w14:textId="5408BD98" w:rsidR="00297CE9" w:rsidRPr="007C18C2" w:rsidRDefault="00F35AA0" w:rsidP="00297CE9">
                            <w:pPr>
                              <w:pStyle w:val="ListParagraph"/>
                              <w:numPr>
                                <w:ilvl w:val="0"/>
                                <w:numId w:val="17"/>
                              </w:numPr>
                              <w:rPr>
                                <w:rFonts w:ascii="Bradley Hand" w:hAnsi="Bradley Hand" w:cs="Big Caslon Medium"/>
                                <w:sz w:val="28"/>
                                <w:szCs w:val="28"/>
                              </w:rPr>
                            </w:pPr>
                            <w:r>
                              <w:rPr>
                                <w:rFonts w:ascii="Bradley Hand" w:hAnsi="Bradley Hand" w:cs="Big Caslon Medium"/>
                                <w:b/>
                                <w:sz w:val="28"/>
                                <w:szCs w:val="28"/>
                              </w:rPr>
                              <w:t>Wed.</w:t>
                            </w:r>
                            <w:r w:rsidR="00297CE9">
                              <w:rPr>
                                <w:rFonts w:ascii="Bradley Hand" w:hAnsi="Bradley Hand" w:cs="Big Caslon Medium"/>
                                <w:sz w:val="28"/>
                                <w:szCs w:val="28"/>
                              </w:rPr>
                              <w:t>-Dr. Seuss style rhyming</w:t>
                            </w:r>
                          </w:p>
                          <w:p w14:paraId="2BBA92E9" w14:textId="7ED08F65" w:rsidR="00297CE9" w:rsidRPr="007C18C2" w:rsidRDefault="00F35AA0" w:rsidP="00297CE9">
                            <w:pPr>
                              <w:pStyle w:val="ListParagraph"/>
                              <w:numPr>
                                <w:ilvl w:val="0"/>
                                <w:numId w:val="17"/>
                              </w:numPr>
                              <w:rPr>
                                <w:rFonts w:ascii="Bookman Old Style" w:hAnsi="Bookman Old Style" w:cs="Arial"/>
                                <w:sz w:val="28"/>
                                <w:szCs w:val="28"/>
                              </w:rPr>
                            </w:pPr>
                            <w:r>
                              <w:rPr>
                                <w:rFonts w:ascii="Bradley Hand" w:hAnsi="Bradley Hand" w:cs="Big Caslon Medium"/>
                                <w:b/>
                                <w:sz w:val="28"/>
                                <w:szCs w:val="28"/>
                              </w:rPr>
                              <w:t>Thurs.</w:t>
                            </w:r>
                            <w:r w:rsidR="00297CE9" w:rsidRPr="007C18C2">
                              <w:rPr>
                                <w:rFonts w:ascii="Bradley Hand" w:hAnsi="Bradley Hand" w:cs="Big Caslon Medium"/>
                                <w:b/>
                                <w:sz w:val="28"/>
                                <w:szCs w:val="28"/>
                              </w:rPr>
                              <w:t xml:space="preserve">- </w:t>
                            </w:r>
                            <w:r w:rsidR="00297CE9">
                              <w:rPr>
                                <w:rFonts w:ascii="Bradley Hand" w:hAnsi="Bradley Hand" w:cs="Big Caslon Medium"/>
                                <w:b/>
                                <w:sz w:val="28"/>
                                <w:szCs w:val="28"/>
                              </w:rPr>
                              <w:t xml:space="preserve">Dr. Seuss </w:t>
                            </w:r>
                            <w:r w:rsidR="00297CE9" w:rsidRPr="007C18C2">
                              <w:rPr>
                                <w:rFonts w:ascii="Bradley Hand" w:hAnsi="Bradley Hand" w:cs="Big Caslon Medium"/>
                                <w:sz w:val="28"/>
                                <w:szCs w:val="28"/>
                              </w:rPr>
                              <w:t>Math</w:t>
                            </w:r>
                          </w:p>
                          <w:p w14:paraId="2FA2CB6A" w14:textId="77777777" w:rsidR="00297CE9" w:rsidRDefault="00297CE9" w:rsidP="00297CE9">
                            <w:pPr>
                              <w:rPr>
                                <w:rFonts w:ascii="Bookman Old Style" w:hAnsi="Bookman Old Style" w:cs="Arial"/>
                                <w:sz w:val="28"/>
                                <w:szCs w:val="28"/>
                              </w:rPr>
                            </w:pPr>
                          </w:p>
                          <w:p w14:paraId="17BA7F8F" w14:textId="26520FBD" w:rsidR="00F35AA0" w:rsidRDefault="00F35AA0" w:rsidP="00F35AA0">
                            <w:pPr>
                              <w:rPr>
                                <w:rFonts w:ascii="Century Schoolbook" w:hAnsi="Century Schoolbook"/>
                                <w:sz w:val="26"/>
                                <w:szCs w:val="26"/>
                              </w:rPr>
                            </w:pPr>
                            <w:r>
                              <w:rPr>
                                <w:rFonts w:ascii="Century Schoolbook" w:hAnsi="Century Schoolbook"/>
                                <w:sz w:val="26"/>
                                <w:szCs w:val="26"/>
                              </w:rPr>
                              <w:t>During this review week w</w:t>
                            </w:r>
                            <w:r w:rsidRPr="00F35AA0">
                              <w:rPr>
                                <w:rFonts w:ascii="Century Schoolbook" w:hAnsi="Century Schoolbook"/>
                                <w:sz w:val="26"/>
                                <w:szCs w:val="26"/>
                              </w:rPr>
                              <w:t xml:space="preserve">e will </w:t>
                            </w:r>
                            <w:r>
                              <w:rPr>
                                <w:rFonts w:ascii="Century Schoolbook" w:hAnsi="Century Schoolbook"/>
                                <w:sz w:val="26"/>
                                <w:szCs w:val="26"/>
                              </w:rPr>
                              <w:t>practice important R</w:t>
                            </w:r>
                            <w:r w:rsidRPr="00F35AA0">
                              <w:rPr>
                                <w:rFonts w:ascii="Century Schoolbook" w:hAnsi="Century Schoolbook"/>
                                <w:sz w:val="26"/>
                                <w:szCs w:val="26"/>
                              </w:rPr>
                              <w:t>eading</w:t>
                            </w:r>
                            <w:r>
                              <w:rPr>
                                <w:rFonts w:ascii="Century Schoolbook" w:hAnsi="Century Schoolbook"/>
                                <w:sz w:val="26"/>
                                <w:szCs w:val="26"/>
                              </w:rPr>
                              <w:t>, Writing, and Mat</w:t>
                            </w:r>
                            <w:r w:rsidRPr="00F35AA0">
                              <w:rPr>
                                <w:rFonts w:ascii="Century Schoolbook" w:hAnsi="Century Schoolbook"/>
                                <w:sz w:val="26"/>
                                <w:szCs w:val="26"/>
                              </w:rPr>
                              <w:t xml:space="preserve">h skills we’ve learned this quarter. Now that we’re nearing the final quarter of school, we’re looking to see more mastery of first grade skills. Your child’s report card should start to show more “+” marks and fewer checks or minuses. Report cards will be available online </w:t>
                            </w:r>
                            <w:r w:rsidRPr="00F35AA0">
                              <w:rPr>
                                <w:rFonts w:ascii="Century Schoolbook" w:hAnsi="Century Schoolbook"/>
                                <w:b/>
                                <w:i/>
                                <w:sz w:val="26"/>
                                <w:szCs w:val="26"/>
                              </w:rPr>
                              <w:t xml:space="preserve">Friday, April </w:t>
                            </w:r>
                            <w:r w:rsidR="008C79CA">
                              <w:rPr>
                                <w:rFonts w:ascii="Century Schoolbook" w:hAnsi="Century Schoolbook"/>
                                <w:b/>
                                <w:i/>
                                <w:sz w:val="26"/>
                                <w:szCs w:val="26"/>
                              </w:rPr>
                              <w:t>5</w:t>
                            </w:r>
                            <w:r w:rsidR="008C79CA" w:rsidRPr="008C79CA">
                              <w:rPr>
                                <w:rFonts w:ascii="Century Schoolbook" w:hAnsi="Century Schoolbook"/>
                                <w:b/>
                                <w:i/>
                                <w:sz w:val="26"/>
                                <w:szCs w:val="26"/>
                                <w:vertAlign w:val="superscript"/>
                              </w:rPr>
                              <w:t>th</w:t>
                            </w:r>
                            <w:r w:rsidRPr="00F35AA0">
                              <w:rPr>
                                <w:rFonts w:ascii="Century Schoolbook" w:hAnsi="Century Schoolbook"/>
                                <w:sz w:val="26"/>
                                <w:szCs w:val="26"/>
                              </w:rPr>
                              <w:t xml:space="preserve">. </w:t>
                            </w:r>
                          </w:p>
                          <w:p w14:paraId="011C1C6A" w14:textId="77777777" w:rsidR="00F35AA0" w:rsidRPr="00F35AA0" w:rsidRDefault="00F35AA0" w:rsidP="00F35AA0">
                            <w:pPr>
                              <w:rPr>
                                <w:rFonts w:ascii="Century Schoolbook" w:hAnsi="Century Schoolbook"/>
                                <w:sz w:val="26"/>
                                <w:szCs w:val="26"/>
                              </w:rPr>
                            </w:pPr>
                          </w:p>
                          <w:p w14:paraId="6EA74BB5" w14:textId="79E7C0F7" w:rsidR="00297CE9" w:rsidRPr="00F35AA0" w:rsidRDefault="00297CE9" w:rsidP="00F35AA0">
                            <w:pPr>
                              <w:jc w:val="center"/>
                              <w:rPr>
                                <w:rFonts w:ascii="Apple Chancery" w:hAnsi="Apple Chancery" w:cs="Apple Chancery"/>
                                <w:b/>
                                <w:sz w:val="32"/>
                                <w:szCs w:val="32"/>
                              </w:rPr>
                            </w:pPr>
                            <w:r w:rsidRPr="00F35AA0">
                              <w:rPr>
                                <w:rFonts w:ascii="Apple Chancery" w:hAnsi="Apple Chancery" w:cs="Apple Chancery"/>
                                <w:b/>
                                <w:sz w:val="32"/>
                                <w:szCs w:val="32"/>
                              </w:rPr>
                              <w:t xml:space="preserve">*Spring Break </w:t>
                            </w:r>
                            <w:r w:rsidR="00F35AA0" w:rsidRPr="00F35AA0">
                              <w:rPr>
                                <w:rFonts w:ascii="Apple Chancery" w:hAnsi="Apple Chancery" w:cs="Apple Chancery"/>
                                <w:b/>
                                <w:sz w:val="32"/>
                                <w:szCs w:val="32"/>
                              </w:rPr>
                              <w:t xml:space="preserve">~ </w:t>
                            </w:r>
                            <w:r w:rsidRPr="00F35AA0">
                              <w:rPr>
                                <w:rFonts w:ascii="Apple Chancery" w:hAnsi="Apple Chancery" w:cs="Apple Chancery"/>
                                <w:b/>
                                <w:sz w:val="32"/>
                                <w:szCs w:val="32"/>
                              </w:rPr>
                              <w:t xml:space="preserve">March </w:t>
                            </w:r>
                            <w:r w:rsidR="00F35AA0" w:rsidRPr="00F35AA0">
                              <w:rPr>
                                <w:rFonts w:ascii="Apple Chancery" w:hAnsi="Apple Chancery" w:cs="Apple Chancery"/>
                                <w:b/>
                                <w:sz w:val="32"/>
                                <w:szCs w:val="32"/>
                              </w:rPr>
                              <w:t>1</w:t>
                            </w:r>
                            <w:r w:rsidR="008C79CA">
                              <w:rPr>
                                <w:rFonts w:ascii="Apple Chancery" w:hAnsi="Apple Chancery" w:cs="Apple Chancery"/>
                                <w:b/>
                                <w:sz w:val="32"/>
                                <w:szCs w:val="32"/>
                              </w:rPr>
                              <w:t>8</w:t>
                            </w:r>
                            <w:r w:rsidR="00F35AA0" w:rsidRPr="00F35AA0">
                              <w:rPr>
                                <w:rFonts w:ascii="Apple Chancery" w:hAnsi="Apple Chancery" w:cs="Apple Chancery"/>
                                <w:b/>
                                <w:sz w:val="32"/>
                                <w:szCs w:val="32"/>
                              </w:rPr>
                              <w:t xml:space="preserve"> to </w:t>
                            </w:r>
                            <w:r w:rsidR="008C79CA">
                              <w:rPr>
                                <w:rFonts w:ascii="Apple Chancery" w:hAnsi="Apple Chancery" w:cs="Apple Chancery"/>
                                <w:b/>
                                <w:sz w:val="32"/>
                                <w:szCs w:val="32"/>
                              </w:rPr>
                              <w:t>29</w:t>
                            </w:r>
                            <w:r w:rsidR="00F35AA0" w:rsidRPr="00F35AA0">
                              <w:rPr>
                                <w:rFonts w:ascii="Apple Chancery" w:hAnsi="Apple Chancery" w:cs="Apple Chancery"/>
                                <w:b/>
                                <w:sz w:val="32"/>
                                <w:szCs w:val="32"/>
                              </w:rPr>
                              <w:t>. ENJOY!!</w:t>
                            </w:r>
                          </w:p>
                          <w:p w14:paraId="231047CE" w14:textId="77777777" w:rsidR="00297CE9" w:rsidRDefault="00297CE9" w:rsidP="00297CE9">
                            <w:pPr>
                              <w:rPr>
                                <w:rFonts w:ascii="Bookman Old Style" w:hAnsi="Bookman Old Style" w:cs="Arial"/>
                                <w:sz w:val="26"/>
                                <w:szCs w:val="26"/>
                              </w:rPr>
                            </w:pPr>
                          </w:p>
                          <w:p w14:paraId="7323F2DB" w14:textId="77777777" w:rsidR="00F35AA0" w:rsidRDefault="00F35AA0" w:rsidP="00297CE9">
                            <w:pPr>
                              <w:rPr>
                                <w:rFonts w:ascii="Bookman Old Style" w:hAnsi="Bookman Old Style" w:cs="Arial"/>
                                <w:sz w:val="26"/>
                                <w:szCs w:val="26"/>
                              </w:rPr>
                            </w:pPr>
                          </w:p>
                          <w:p w14:paraId="429F76CA" w14:textId="77777777" w:rsidR="00297CE9" w:rsidRPr="004E2BCA" w:rsidRDefault="00297CE9" w:rsidP="00297CE9">
                            <w:pPr>
                              <w:rPr>
                                <w:rFonts w:ascii="Bookman Old Style" w:hAnsi="Bookman Old Style" w:cs="Arial"/>
                                <w:sz w:val="26"/>
                                <w:szCs w:val="26"/>
                              </w:rPr>
                            </w:pPr>
                          </w:p>
                          <w:p w14:paraId="7A9CEBC3" w14:textId="77777777" w:rsidR="00297CE9" w:rsidRPr="004B16A0" w:rsidRDefault="00297CE9" w:rsidP="00297CE9">
                            <w:pPr>
                              <w:jc w:val="center"/>
                              <w:rPr>
                                <w:rFonts w:ascii="Bookman Old Style" w:hAnsi="Bookman Old Style"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B132E" id="Text Box 2" o:spid="_x0000_s1027" type="#_x0000_t202" style="position:absolute;left:0;text-align:left;margin-left:-2.45pt;margin-top:33.3pt;width:262.6pt;height:4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" fillcolor="white [3201]" strokecolor="#8064a2 [3207]" strokeweight="2pt">
                <v:textbox>
                  <w:txbxContent>
                    <w:p w14:paraId="0512B06B" w14:textId="77777777" w:rsidR="00297CE9" w:rsidRDefault="00297CE9" w:rsidP="00297CE9">
                      <w:pPr>
                        <w:jc w:val="center"/>
                        <w:rPr>
                          <w:rFonts w:ascii="Cooper Black" w:hAnsi="Cooper Black"/>
                          <w:sz w:val="40"/>
                          <w:szCs w:val="40"/>
                        </w:rPr>
                      </w:pPr>
                      <w:r>
                        <w:rPr>
                          <w:rFonts w:ascii="Cooper Black" w:hAnsi="Cooper Black"/>
                          <w:sz w:val="40"/>
                          <w:szCs w:val="40"/>
                        </w:rPr>
                        <w:t>Announcements</w:t>
                      </w:r>
                      <w:r w:rsidRPr="00F816D4">
                        <w:rPr>
                          <w:rFonts w:ascii="Cooper Black" w:hAnsi="Cooper Black"/>
                          <w:sz w:val="40"/>
                          <w:szCs w:val="40"/>
                        </w:rPr>
                        <w:t>:</w:t>
                      </w:r>
                    </w:p>
                    <w:p w14:paraId="3906A874" w14:textId="77777777" w:rsidR="00297CE9" w:rsidRDefault="00297CE9" w:rsidP="00297CE9">
                      <w:pPr>
                        <w:jc w:val="center"/>
                        <w:rPr>
                          <w:rFonts w:ascii="Arial" w:hAnsi="Arial" w:cs="Arial"/>
                        </w:rPr>
                      </w:pPr>
                    </w:p>
                    <w:p w14:paraId="1513132C" w14:textId="77777777" w:rsidR="00297CE9" w:rsidRPr="007C18C2" w:rsidRDefault="00297CE9" w:rsidP="00297CE9">
                      <w:pPr>
                        <w:rPr>
                          <w:rFonts w:ascii="Bradley Hand" w:hAnsi="Bradley Hand" w:cs="Big Caslon Medium"/>
                          <w:b/>
                          <w:sz w:val="28"/>
                          <w:szCs w:val="28"/>
                        </w:rPr>
                      </w:pPr>
                      <w:r w:rsidRPr="007C18C2">
                        <w:rPr>
                          <w:rFonts w:ascii="Bradley Hand" w:hAnsi="Bradley Hand" w:cs="Big Caslon Medium"/>
                          <w:b/>
                          <w:sz w:val="28"/>
                          <w:szCs w:val="28"/>
                        </w:rPr>
                        <w:t xml:space="preserve">Our homework this week will </w:t>
                      </w:r>
                      <w:r>
                        <w:rPr>
                          <w:rFonts w:ascii="Bradley Hand" w:hAnsi="Bradley Hand" w:cs="Big Caslon Medium"/>
                          <w:b/>
                          <w:sz w:val="28"/>
                          <w:szCs w:val="28"/>
                        </w:rPr>
                        <w:t>be different due to our review week</w:t>
                      </w:r>
                      <w:r w:rsidRPr="007C18C2">
                        <w:rPr>
                          <w:rFonts w:ascii="Bradley Hand" w:hAnsi="Bradley Hand" w:cs="Big Caslon Medium"/>
                          <w:b/>
                          <w:sz w:val="28"/>
                          <w:szCs w:val="28"/>
                        </w:rPr>
                        <w:t>.</w:t>
                      </w:r>
                    </w:p>
                    <w:p w14:paraId="17D34844" w14:textId="3C5D0223" w:rsidR="00297CE9" w:rsidRPr="007C18C2" w:rsidRDefault="00F35AA0" w:rsidP="00297CE9">
                      <w:pPr>
                        <w:pStyle w:val="ListParagraph"/>
                        <w:numPr>
                          <w:ilvl w:val="0"/>
                          <w:numId w:val="17"/>
                        </w:numPr>
                        <w:rPr>
                          <w:rFonts w:ascii="Bradley Hand" w:hAnsi="Bradley Hand" w:cs="Big Caslon Medium"/>
                          <w:sz w:val="28"/>
                          <w:szCs w:val="28"/>
                        </w:rPr>
                      </w:pPr>
                      <w:r>
                        <w:rPr>
                          <w:rFonts w:ascii="Bradley Hand" w:hAnsi="Bradley Hand" w:cs="Big Caslon Medium"/>
                          <w:b/>
                          <w:sz w:val="28"/>
                          <w:szCs w:val="28"/>
                        </w:rPr>
                        <w:t>Mon.</w:t>
                      </w:r>
                      <w:r w:rsidR="00297CE9" w:rsidRPr="007C18C2">
                        <w:rPr>
                          <w:rFonts w:ascii="Bradley Hand" w:hAnsi="Bradley Hand" w:cs="Big Caslon Medium"/>
                          <w:b/>
                          <w:sz w:val="28"/>
                          <w:szCs w:val="28"/>
                        </w:rPr>
                        <w:t>-</w:t>
                      </w:r>
                      <w:r>
                        <w:rPr>
                          <w:rFonts w:ascii="Bradley Hand" w:hAnsi="Bradley Hand" w:cs="Big Caslon Medium"/>
                          <w:sz w:val="28"/>
                          <w:szCs w:val="28"/>
                        </w:rPr>
                        <w:t xml:space="preserve"> The Boy on Fairfield Street </w:t>
                      </w:r>
                    </w:p>
                    <w:p w14:paraId="1F8824E8" w14:textId="689CC7A7" w:rsidR="00297CE9" w:rsidRPr="007C18C2" w:rsidRDefault="00F35AA0" w:rsidP="00297CE9">
                      <w:pPr>
                        <w:pStyle w:val="ListParagraph"/>
                        <w:numPr>
                          <w:ilvl w:val="0"/>
                          <w:numId w:val="17"/>
                        </w:numPr>
                        <w:rPr>
                          <w:rFonts w:ascii="Bradley Hand" w:hAnsi="Bradley Hand" w:cs="Big Caslon Medium"/>
                          <w:sz w:val="28"/>
                          <w:szCs w:val="28"/>
                        </w:rPr>
                      </w:pPr>
                      <w:r>
                        <w:rPr>
                          <w:rFonts w:ascii="Bradley Hand" w:hAnsi="Bradley Hand" w:cs="Big Caslon Medium"/>
                          <w:b/>
                          <w:sz w:val="28"/>
                          <w:szCs w:val="28"/>
                        </w:rPr>
                        <w:t>Tues.</w:t>
                      </w:r>
                      <w:r w:rsidR="00297CE9" w:rsidRPr="007C18C2">
                        <w:rPr>
                          <w:rFonts w:ascii="Bradley Hand" w:hAnsi="Bradley Hand" w:cs="Big Caslon Medium"/>
                          <w:b/>
                          <w:sz w:val="28"/>
                          <w:szCs w:val="28"/>
                        </w:rPr>
                        <w:t xml:space="preserve">- </w:t>
                      </w:r>
                      <w:r w:rsidR="00297CE9">
                        <w:rPr>
                          <w:rFonts w:ascii="Bradley Hand" w:hAnsi="Bradley Hand" w:cs="Big Caslon Medium"/>
                          <w:b/>
                          <w:sz w:val="28"/>
                          <w:szCs w:val="28"/>
                        </w:rPr>
                        <w:t xml:space="preserve">Dr. Seuss </w:t>
                      </w:r>
                      <w:r w:rsidR="00297CE9" w:rsidRPr="007C18C2">
                        <w:rPr>
                          <w:rFonts w:ascii="Bradley Hand" w:hAnsi="Bradley Hand" w:cs="Big Caslon Medium"/>
                          <w:sz w:val="28"/>
                          <w:szCs w:val="28"/>
                        </w:rPr>
                        <w:t>Math</w:t>
                      </w:r>
                    </w:p>
                    <w:p w14:paraId="44FCA7B5" w14:textId="5408BD98" w:rsidR="00297CE9" w:rsidRPr="007C18C2" w:rsidRDefault="00F35AA0" w:rsidP="00297CE9">
                      <w:pPr>
                        <w:pStyle w:val="ListParagraph"/>
                        <w:numPr>
                          <w:ilvl w:val="0"/>
                          <w:numId w:val="17"/>
                        </w:numPr>
                        <w:rPr>
                          <w:rFonts w:ascii="Bradley Hand" w:hAnsi="Bradley Hand" w:cs="Big Caslon Medium"/>
                          <w:sz w:val="28"/>
                          <w:szCs w:val="28"/>
                        </w:rPr>
                      </w:pPr>
                      <w:r>
                        <w:rPr>
                          <w:rFonts w:ascii="Bradley Hand" w:hAnsi="Bradley Hand" w:cs="Big Caslon Medium"/>
                          <w:b/>
                          <w:sz w:val="28"/>
                          <w:szCs w:val="28"/>
                        </w:rPr>
                        <w:t>Wed.</w:t>
                      </w:r>
                      <w:r w:rsidR="00297CE9">
                        <w:rPr>
                          <w:rFonts w:ascii="Bradley Hand" w:hAnsi="Bradley Hand" w:cs="Big Caslon Medium"/>
                          <w:sz w:val="28"/>
                          <w:szCs w:val="28"/>
                        </w:rPr>
                        <w:t>-Dr. Seuss style rhyming</w:t>
                      </w:r>
                    </w:p>
                    <w:p w14:paraId="2BBA92E9" w14:textId="7ED08F65" w:rsidR="00297CE9" w:rsidRPr="007C18C2" w:rsidRDefault="00F35AA0" w:rsidP="00297CE9">
                      <w:pPr>
                        <w:pStyle w:val="ListParagraph"/>
                        <w:numPr>
                          <w:ilvl w:val="0"/>
                          <w:numId w:val="17"/>
                        </w:numPr>
                        <w:rPr>
                          <w:rFonts w:ascii="Bookman Old Style" w:hAnsi="Bookman Old Style" w:cs="Arial"/>
                          <w:sz w:val="28"/>
                          <w:szCs w:val="28"/>
                        </w:rPr>
                      </w:pPr>
                      <w:r>
                        <w:rPr>
                          <w:rFonts w:ascii="Bradley Hand" w:hAnsi="Bradley Hand" w:cs="Big Caslon Medium"/>
                          <w:b/>
                          <w:sz w:val="28"/>
                          <w:szCs w:val="28"/>
                        </w:rPr>
                        <w:t>Thurs.</w:t>
                      </w:r>
                      <w:r w:rsidR="00297CE9" w:rsidRPr="007C18C2">
                        <w:rPr>
                          <w:rFonts w:ascii="Bradley Hand" w:hAnsi="Bradley Hand" w:cs="Big Caslon Medium"/>
                          <w:b/>
                          <w:sz w:val="28"/>
                          <w:szCs w:val="28"/>
                        </w:rPr>
                        <w:t xml:space="preserve">- </w:t>
                      </w:r>
                      <w:r w:rsidR="00297CE9">
                        <w:rPr>
                          <w:rFonts w:ascii="Bradley Hand" w:hAnsi="Bradley Hand" w:cs="Big Caslon Medium"/>
                          <w:b/>
                          <w:sz w:val="28"/>
                          <w:szCs w:val="28"/>
                        </w:rPr>
                        <w:t xml:space="preserve">Dr. Seuss </w:t>
                      </w:r>
                      <w:r w:rsidR="00297CE9" w:rsidRPr="007C18C2">
                        <w:rPr>
                          <w:rFonts w:ascii="Bradley Hand" w:hAnsi="Bradley Hand" w:cs="Big Caslon Medium"/>
                          <w:sz w:val="28"/>
                          <w:szCs w:val="28"/>
                        </w:rPr>
                        <w:t>Math</w:t>
                      </w:r>
                    </w:p>
                    <w:p w14:paraId="2FA2CB6A" w14:textId="77777777" w:rsidR="00297CE9" w:rsidRDefault="00297CE9" w:rsidP="00297CE9">
                      <w:pPr>
                        <w:rPr>
                          <w:rFonts w:ascii="Bookman Old Style" w:hAnsi="Bookman Old Style" w:cs="Arial"/>
                          <w:sz w:val="28"/>
                          <w:szCs w:val="28"/>
                        </w:rPr>
                      </w:pPr>
                    </w:p>
                    <w:p w14:paraId="17BA7F8F" w14:textId="26520FBD" w:rsidR="00F35AA0" w:rsidRDefault="00F35AA0" w:rsidP="00F35AA0">
                      <w:pPr>
                        <w:rPr>
                          <w:rFonts w:ascii="Century Schoolbook" w:hAnsi="Century Schoolbook"/>
                          <w:sz w:val="26"/>
                          <w:szCs w:val="26"/>
                        </w:rPr>
                      </w:pPr>
                      <w:r>
                        <w:rPr>
                          <w:rFonts w:ascii="Century Schoolbook" w:hAnsi="Century Schoolbook"/>
                          <w:sz w:val="26"/>
                          <w:szCs w:val="26"/>
                        </w:rPr>
                        <w:t>During this review week w</w:t>
                      </w:r>
                      <w:r w:rsidRPr="00F35AA0">
                        <w:rPr>
                          <w:rFonts w:ascii="Century Schoolbook" w:hAnsi="Century Schoolbook"/>
                          <w:sz w:val="26"/>
                          <w:szCs w:val="26"/>
                        </w:rPr>
                        <w:t xml:space="preserve">e will </w:t>
                      </w:r>
                      <w:r>
                        <w:rPr>
                          <w:rFonts w:ascii="Century Schoolbook" w:hAnsi="Century Schoolbook"/>
                          <w:sz w:val="26"/>
                          <w:szCs w:val="26"/>
                        </w:rPr>
                        <w:t>practice important R</w:t>
                      </w:r>
                      <w:r w:rsidRPr="00F35AA0">
                        <w:rPr>
                          <w:rFonts w:ascii="Century Schoolbook" w:hAnsi="Century Schoolbook"/>
                          <w:sz w:val="26"/>
                          <w:szCs w:val="26"/>
                        </w:rPr>
                        <w:t>eading</w:t>
                      </w:r>
                      <w:r>
                        <w:rPr>
                          <w:rFonts w:ascii="Century Schoolbook" w:hAnsi="Century Schoolbook"/>
                          <w:sz w:val="26"/>
                          <w:szCs w:val="26"/>
                        </w:rPr>
                        <w:t>, Writing, and Mat</w:t>
                      </w:r>
                      <w:r w:rsidRPr="00F35AA0">
                        <w:rPr>
                          <w:rFonts w:ascii="Century Schoolbook" w:hAnsi="Century Schoolbook"/>
                          <w:sz w:val="26"/>
                          <w:szCs w:val="26"/>
                        </w:rPr>
                        <w:t xml:space="preserve">h skills we’ve learned this quarter. Now that we’re nearing the final quarter of school, we’re looking to see more mastery of first grade skills. Your child’s report card should start to show more “+” marks and fewer checks or minuses. Report cards will be available online </w:t>
                      </w:r>
                      <w:r w:rsidRPr="00F35AA0">
                        <w:rPr>
                          <w:rFonts w:ascii="Century Schoolbook" w:hAnsi="Century Schoolbook"/>
                          <w:b/>
                          <w:i/>
                          <w:sz w:val="26"/>
                          <w:szCs w:val="26"/>
                        </w:rPr>
                        <w:t xml:space="preserve">Friday, April </w:t>
                      </w:r>
                      <w:r w:rsidR="008C79CA">
                        <w:rPr>
                          <w:rFonts w:ascii="Century Schoolbook" w:hAnsi="Century Schoolbook"/>
                          <w:b/>
                          <w:i/>
                          <w:sz w:val="26"/>
                          <w:szCs w:val="26"/>
                        </w:rPr>
                        <w:t>5</w:t>
                      </w:r>
                      <w:r w:rsidR="008C79CA" w:rsidRPr="008C79CA">
                        <w:rPr>
                          <w:rFonts w:ascii="Century Schoolbook" w:hAnsi="Century Schoolbook"/>
                          <w:b/>
                          <w:i/>
                          <w:sz w:val="26"/>
                          <w:szCs w:val="26"/>
                          <w:vertAlign w:val="superscript"/>
                        </w:rPr>
                        <w:t>th</w:t>
                      </w:r>
                      <w:r w:rsidRPr="00F35AA0">
                        <w:rPr>
                          <w:rFonts w:ascii="Century Schoolbook" w:hAnsi="Century Schoolbook"/>
                          <w:sz w:val="26"/>
                          <w:szCs w:val="26"/>
                        </w:rPr>
                        <w:t xml:space="preserve">. </w:t>
                      </w:r>
                    </w:p>
                    <w:p w14:paraId="011C1C6A" w14:textId="77777777" w:rsidR="00F35AA0" w:rsidRPr="00F35AA0" w:rsidRDefault="00F35AA0" w:rsidP="00F35AA0">
                      <w:pPr>
                        <w:rPr>
                          <w:rFonts w:ascii="Century Schoolbook" w:hAnsi="Century Schoolbook"/>
                          <w:sz w:val="26"/>
                          <w:szCs w:val="26"/>
                        </w:rPr>
                      </w:pPr>
                    </w:p>
                    <w:p w14:paraId="6EA74BB5" w14:textId="79E7C0F7" w:rsidR="00297CE9" w:rsidRPr="00F35AA0" w:rsidRDefault="00297CE9" w:rsidP="00F35AA0">
                      <w:pPr>
                        <w:jc w:val="center"/>
                        <w:rPr>
                          <w:rFonts w:ascii="Apple Chancery" w:hAnsi="Apple Chancery" w:cs="Apple Chancery"/>
                          <w:b/>
                          <w:sz w:val="32"/>
                          <w:szCs w:val="32"/>
                        </w:rPr>
                      </w:pPr>
                      <w:r w:rsidRPr="00F35AA0">
                        <w:rPr>
                          <w:rFonts w:ascii="Apple Chancery" w:hAnsi="Apple Chancery" w:cs="Apple Chancery"/>
                          <w:b/>
                          <w:sz w:val="32"/>
                          <w:szCs w:val="32"/>
                        </w:rPr>
                        <w:t xml:space="preserve">*Spring Break </w:t>
                      </w:r>
                      <w:r w:rsidR="00F35AA0" w:rsidRPr="00F35AA0">
                        <w:rPr>
                          <w:rFonts w:ascii="Apple Chancery" w:hAnsi="Apple Chancery" w:cs="Apple Chancery"/>
                          <w:b/>
                          <w:sz w:val="32"/>
                          <w:szCs w:val="32"/>
                        </w:rPr>
                        <w:t xml:space="preserve">~ </w:t>
                      </w:r>
                      <w:r w:rsidRPr="00F35AA0">
                        <w:rPr>
                          <w:rFonts w:ascii="Apple Chancery" w:hAnsi="Apple Chancery" w:cs="Apple Chancery"/>
                          <w:b/>
                          <w:sz w:val="32"/>
                          <w:szCs w:val="32"/>
                        </w:rPr>
                        <w:t xml:space="preserve">March </w:t>
                      </w:r>
                      <w:r w:rsidR="00F35AA0" w:rsidRPr="00F35AA0">
                        <w:rPr>
                          <w:rFonts w:ascii="Apple Chancery" w:hAnsi="Apple Chancery" w:cs="Apple Chancery"/>
                          <w:b/>
                          <w:sz w:val="32"/>
                          <w:szCs w:val="32"/>
                        </w:rPr>
                        <w:t>1</w:t>
                      </w:r>
                      <w:r w:rsidR="008C79CA">
                        <w:rPr>
                          <w:rFonts w:ascii="Apple Chancery" w:hAnsi="Apple Chancery" w:cs="Apple Chancery"/>
                          <w:b/>
                          <w:sz w:val="32"/>
                          <w:szCs w:val="32"/>
                        </w:rPr>
                        <w:t>8</w:t>
                      </w:r>
                      <w:r w:rsidR="00F35AA0" w:rsidRPr="00F35AA0">
                        <w:rPr>
                          <w:rFonts w:ascii="Apple Chancery" w:hAnsi="Apple Chancery" w:cs="Apple Chancery"/>
                          <w:b/>
                          <w:sz w:val="32"/>
                          <w:szCs w:val="32"/>
                        </w:rPr>
                        <w:t xml:space="preserve"> to </w:t>
                      </w:r>
                      <w:r w:rsidR="008C79CA">
                        <w:rPr>
                          <w:rFonts w:ascii="Apple Chancery" w:hAnsi="Apple Chancery" w:cs="Apple Chancery"/>
                          <w:b/>
                          <w:sz w:val="32"/>
                          <w:szCs w:val="32"/>
                        </w:rPr>
                        <w:t>29</w:t>
                      </w:r>
                      <w:bookmarkStart w:id="1" w:name="_GoBack"/>
                      <w:bookmarkEnd w:id="1"/>
                      <w:r w:rsidR="00F35AA0" w:rsidRPr="00F35AA0">
                        <w:rPr>
                          <w:rFonts w:ascii="Apple Chancery" w:hAnsi="Apple Chancery" w:cs="Apple Chancery"/>
                          <w:b/>
                          <w:sz w:val="32"/>
                          <w:szCs w:val="32"/>
                        </w:rPr>
                        <w:t>. ENJOY!!</w:t>
                      </w:r>
                    </w:p>
                    <w:p w14:paraId="231047CE" w14:textId="77777777" w:rsidR="00297CE9" w:rsidRDefault="00297CE9" w:rsidP="00297CE9">
                      <w:pPr>
                        <w:rPr>
                          <w:rFonts w:ascii="Bookman Old Style" w:hAnsi="Bookman Old Style" w:cs="Arial"/>
                          <w:sz w:val="26"/>
                          <w:szCs w:val="26"/>
                        </w:rPr>
                      </w:pPr>
                    </w:p>
                    <w:p w14:paraId="7323F2DB" w14:textId="77777777" w:rsidR="00F35AA0" w:rsidRDefault="00F35AA0" w:rsidP="00297CE9">
                      <w:pPr>
                        <w:rPr>
                          <w:rFonts w:ascii="Bookman Old Style" w:hAnsi="Bookman Old Style" w:cs="Arial"/>
                          <w:sz w:val="26"/>
                          <w:szCs w:val="26"/>
                        </w:rPr>
                      </w:pPr>
                    </w:p>
                    <w:p w14:paraId="429F76CA" w14:textId="77777777" w:rsidR="00297CE9" w:rsidRPr="004E2BCA" w:rsidRDefault="00297CE9" w:rsidP="00297CE9">
                      <w:pPr>
                        <w:rPr>
                          <w:rFonts w:ascii="Bookman Old Style" w:hAnsi="Bookman Old Style" w:cs="Arial"/>
                          <w:sz w:val="26"/>
                          <w:szCs w:val="26"/>
                        </w:rPr>
                      </w:pPr>
                    </w:p>
                    <w:p w14:paraId="7A9CEBC3" w14:textId="77777777" w:rsidR="00297CE9" w:rsidRPr="004B16A0" w:rsidRDefault="00297CE9" w:rsidP="00297CE9">
                      <w:pPr>
                        <w:jc w:val="center"/>
                        <w:rPr>
                          <w:rFonts w:ascii="Bookman Old Style" w:hAnsi="Bookman Old Style" w:cs="Arial"/>
                          <w:sz w:val="26"/>
                          <w:szCs w:val="26"/>
                        </w:rPr>
                      </w:pPr>
                    </w:p>
                  </w:txbxContent>
                </v:textbox>
                <w10:wrap type="square"/>
              </v:shape>
            </w:pict>
          </mc:Fallback>
        </mc:AlternateContent>
      </w:r>
    </w:p>
    <w:sectPr w:rsidR="00297CE9" w:rsidRPr="00297CE9" w:rsidSect="0094117A">
      <w:headerReference w:type="default" r:id="rId10"/>
      <w:pgSz w:w="12240" w:h="15840"/>
      <w:pgMar w:top="720" w:right="720" w:bottom="720" w:left="720" w:header="720" w:footer="720" w:gutter="0"/>
      <w:pgBorders>
        <w:top w:val="basicBlackSquares" w:sz="9" w:space="1" w:color="auto"/>
        <w:left w:val="basicBlackSquares" w:sz="9" w:space="4" w:color="auto"/>
        <w:bottom w:val="basicBlackSquares" w:sz="9" w:space="1" w:color="auto"/>
        <w:right w:val="basicBlackSquares" w:sz="9" w:space="4" w:color="auto"/>
      </w:pgBorders>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9ED6" w14:textId="77777777" w:rsidR="006C08D2" w:rsidRDefault="006C08D2" w:rsidP="00C82B64">
      <w:r>
        <w:separator/>
      </w:r>
    </w:p>
  </w:endnote>
  <w:endnote w:type="continuationSeparator" w:id="0">
    <w:p w14:paraId="0C112B10" w14:textId="77777777" w:rsidR="006C08D2" w:rsidRDefault="006C08D2" w:rsidP="00C8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Noteworthy Light">
    <w:panose1 w:val="02000400000000000000"/>
    <w:charset w:val="00"/>
    <w:family w:val="auto"/>
    <w:pitch w:val="variable"/>
    <w:sig w:usb0="8000006F" w:usb1="08000048" w:usb2="14600000" w:usb3="00000000" w:csb0="00000111" w:csb1="00000000"/>
  </w:font>
  <w:font w:name="Apple Chancery">
    <w:panose1 w:val="03020702040506060504"/>
    <w:charset w:val="00"/>
    <w:family w:val="auto"/>
    <w:pitch w:val="variable"/>
    <w:sig w:usb0="80000067" w:usb1="00000003" w:usb2="00000000" w:usb3="00000000" w:csb0="000001F3" w:csb1="00000000"/>
  </w:font>
  <w:font w:name="Cooper Black">
    <w:panose1 w:val="0208090404030B020404"/>
    <w:charset w:val="00"/>
    <w:family w:val="auto"/>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Big Caslon Medium">
    <w:panose1 w:val="02000603090000020003"/>
    <w:charset w:val="B1"/>
    <w:family w:val="auto"/>
    <w:pitch w:val="variable"/>
    <w:sig w:usb0="80000863" w:usb1="00000000" w:usb2="00000000" w:usb3="00000000" w:csb0="000001FB" w:csb1="00000000"/>
  </w:font>
  <w:font w:name="Bookman Old Style">
    <w:panose1 w:val="02050604050505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3CB0D" w14:textId="77777777" w:rsidR="006C08D2" w:rsidRDefault="006C08D2" w:rsidP="00C82B64">
      <w:r>
        <w:separator/>
      </w:r>
    </w:p>
  </w:footnote>
  <w:footnote w:type="continuationSeparator" w:id="0">
    <w:p w14:paraId="46078BF4" w14:textId="77777777" w:rsidR="006C08D2" w:rsidRDefault="006C08D2" w:rsidP="00C82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47FA" w14:textId="77777777" w:rsidR="003A7AB7" w:rsidRDefault="003A7AB7" w:rsidP="00C82B64">
    <w:pPr>
      <w:pStyle w:val="Header"/>
      <w:jc w:val="center"/>
      <w:rPr>
        <w:rFonts w:ascii="American Typewriter" w:hAnsi="American Typewriter"/>
        <w:sz w:val="48"/>
        <w:szCs w:val="48"/>
      </w:rPr>
    </w:pPr>
    <w:r>
      <w:rPr>
        <w:rFonts w:ascii="American Typewriter" w:hAnsi="American Typewriter"/>
        <w:sz w:val="48"/>
        <w:szCs w:val="48"/>
      </w:rPr>
      <w:t>First Grade Newsletter</w:t>
    </w:r>
  </w:p>
  <w:p w14:paraId="5E890C39" w14:textId="295B7EDB" w:rsidR="003A7AB7" w:rsidRPr="00C82B64" w:rsidRDefault="003A7AB7" w:rsidP="00C82B64">
    <w:pPr>
      <w:pStyle w:val="Header"/>
      <w:jc w:val="center"/>
      <w:rPr>
        <w:rFonts w:ascii="American Typewriter" w:hAnsi="American Typewriter"/>
        <w:sz w:val="32"/>
        <w:szCs w:val="32"/>
      </w:rPr>
    </w:pPr>
    <w:r>
      <w:rPr>
        <w:rFonts w:ascii="American Typewriter" w:hAnsi="American Typewriter"/>
        <w:sz w:val="32"/>
        <w:szCs w:val="32"/>
      </w:rPr>
      <w:t xml:space="preserve">Eden Elementary             </w:t>
    </w:r>
    <w:r w:rsidR="00297CE9">
      <w:rPr>
        <w:rFonts w:ascii="American Typewriter" w:hAnsi="American Typewriter"/>
        <w:sz w:val="32"/>
        <w:szCs w:val="32"/>
      </w:rPr>
      <w:t xml:space="preserve">  March 5, 2018</w:t>
    </w:r>
  </w:p>
  <w:p w14:paraId="4AA6CEB5" w14:textId="3DAD5751" w:rsidR="003A7AB7" w:rsidRDefault="003A7AB7" w:rsidP="00C82B64">
    <w:pPr>
      <w:pStyle w:val="Header"/>
      <w:jc w:val="center"/>
      <w:rPr>
        <w:rFonts w:ascii="American Typewriter" w:hAnsi="American Typewriter"/>
        <w:sz w:val="32"/>
        <w:szCs w:val="32"/>
      </w:rPr>
    </w:pPr>
    <w:r>
      <w:rPr>
        <w:rFonts w:ascii="American Typewriter" w:hAnsi="American Typewriter"/>
        <w:sz w:val="32"/>
        <w:szCs w:val="32"/>
      </w:rPr>
      <w:t>326-3117 ext. 39104     Mrs. Gaskins    egaskins@gcsc.k12.in.us</w:t>
    </w:r>
  </w:p>
  <w:p w14:paraId="7C54D416" w14:textId="77777777" w:rsidR="003A7AB7" w:rsidRPr="00C82B64" w:rsidRDefault="003A7AB7" w:rsidP="00C82B64">
    <w:pPr>
      <w:pStyle w:val="Header"/>
      <w:jc w:val="center"/>
      <w:rPr>
        <w:rFonts w:ascii="American Typewriter" w:hAnsi="American Typewriter"/>
        <w:sz w:val="32"/>
        <w:szCs w:val="32"/>
      </w:rPr>
    </w:pPr>
    <w:r>
      <w:rPr>
        <w:rFonts w:ascii="American Typewriter" w:hAnsi="American Typewriter"/>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22E8"/>
    <w:multiLevelType w:val="hybridMultilevel"/>
    <w:tmpl w:val="C406975A"/>
    <w:lvl w:ilvl="0" w:tplc="379813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842DE"/>
    <w:multiLevelType w:val="hybridMultilevel"/>
    <w:tmpl w:val="972E505C"/>
    <w:lvl w:ilvl="0" w:tplc="CE0EA20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C0C42"/>
    <w:multiLevelType w:val="hybridMultilevel"/>
    <w:tmpl w:val="C758F0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5134"/>
    <w:multiLevelType w:val="hybridMultilevel"/>
    <w:tmpl w:val="D80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448D"/>
    <w:multiLevelType w:val="hybridMultilevel"/>
    <w:tmpl w:val="2A74F8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1AD337F0"/>
    <w:multiLevelType w:val="hybridMultilevel"/>
    <w:tmpl w:val="6C5C5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D52ED"/>
    <w:multiLevelType w:val="hybridMultilevel"/>
    <w:tmpl w:val="04C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0AB8"/>
    <w:multiLevelType w:val="hybridMultilevel"/>
    <w:tmpl w:val="AFEA3370"/>
    <w:lvl w:ilvl="0" w:tplc="B2DE63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21FAD"/>
    <w:multiLevelType w:val="hybridMultilevel"/>
    <w:tmpl w:val="9BD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A4D34"/>
    <w:multiLevelType w:val="hybridMultilevel"/>
    <w:tmpl w:val="169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D1092"/>
    <w:multiLevelType w:val="hybridMultilevel"/>
    <w:tmpl w:val="A2B0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A0483"/>
    <w:multiLevelType w:val="hybridMultilevel"/>
    <w:tmpl w:val="ADCA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B0A8B"/>
    <w:multiLevelType w:val="hybridMultilevel"/>
    <w:tmpl w:val="5C2EC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D07D2"/>
    <w:multiLevelType w:val="hybridMultilevel"/>
    <w:tmpl w:val="464EAD70"/>
    <w:lvl w:ilvl="0" w:tplc="526EA2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37E6D"/>
    <w:multiLevelType w:val="hybridMultilevel"/>
    <w:tmpl w:val="F28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968CE"/>
    <w:multiLevelType w:val="hybridMultilevel"/>
    <w:tmpl w:val="DB0E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D754E3"/>
    <w:multiLevelType w:val="hybridMultilevel"/>
    <w:tmpl w:val="5DACE9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
  </w:num>
  <w:num w:numId="5">
    <w:abstractNumId w:val="7"/>
  </w:num>
  <w:num w:numId="6">
    <w:abstractNumId w:val="8"/>
  </w:num>
  <w:num w:numId="7">
    <w:abstractNumId w:val="6"/>
  </w:num>
  <w:num w:numId="8">
    <w:abstractNumId w:val="11"/>
  </w:num>
  <w:num w:numId="9">
    <w:abstractNumId w:val="14"/>
  </w:num>
  <w:num w:numId="10">
    <w:abstractNumId w:val="13"/>
  </w:num>
  <w:num w:numId="11">
    <w:abstractNumId w:val="15"/>
  </w:num>
  <w:num w:numId="12">
    <w:abstractNumId w:val="3"/>
  </w:num>
  <w:num w:numId="13">
    <w:abstractNumId w:val="5"/>
  </w:num>
  <w:num w:numId="14">
    <w:abstractNumId w:val="16"/>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64"/>
    <w:rsid w:val="000747FB"/>
    <w:rsid w:val="0009464E"/>
    <w:rsid w:val="000C0E7B"/>
    <w:rsid w:val="00125998"/>
    <w:rsid w:val="00133A57"/>
    <w:rsid w:val="001522B8"/>
    <w:rsid w:val="00162AF2"/>
    <w:rsid w:val="00162FFF"/>
    <w:rsid w:val="001C5A79"/>
    <w:rsid w:val="001E5C55"/>
    <w:rsid w:val="00283C53"/>
    <w:rsid w:val="00297CE9"/>
    <w:rsid w:val="003155DE"/>
    <w:rsid w:val="0039128E"/>
    <w:rsid w:val="003A7AB7"/>
    <w:rsid w:val="003B612A"/>
    <w:rsid w:val="003C2F50"/>
    <w:rsid w:val="003D5C46"/>
    <w:rsid w:val="003F0692"/>
    <w:rsid w:val="003F2A47"/>
    <w:rsid w:val="004209F9"/>
    <w:rsid w:val="004626D2"/>
    <w:rsid w:val="00484007"/>
    <w:rsid w:val="004C36F9"/>
    <w:rsid w:val="004C66DE"/>
    <w:rsid w:val="004D4506"/>
    <w:rsid w:val="00506CA1"/>
    <w:rsid w:val="00530C6F"/>
    <w:rsid w:val="00534C64"/>
    <w:rsid w:val="00570FAF"/>
    <w:rsid w:val="00591C6E"/>
    <w:rsid w:val="0059351A"/>
    <w:rsid w:val="005D2E7F"/>
    <w:rsid w:val="005F672F"/>
    <w:rsid w:val="00667747"/>
    <w:rsid w:val="006A0A57"/>
    <w:rsid w:val="006C08D2"/>
    <w:rsid w:val="006D0E92"/>
    <w:rsid w:val="006D2891"/>
    <w:rsid w:val="006D7C59"/>
    <w:rsid w:val="0070546E"/>
    <w:rsid w:val="00767246"/>
    <w:rsid w:val="007C4EEE"/>
    <w:rsid w:val="0083719D"/>
    <w:rsid w:val="00842D0E"/>
    <w:rsid w:val="00845DA5"/>
    <w:rsid w:val="00880579"/>
    <w:rsid w:val="008A63D9"/>
    <w:rsid w:val="008B78F9"/>
    <w:rsid w:val="008C79CA"/>
    <w:rsid w:val="008E05E0"/>
    <w:rsid w:val="0090091D"/>
    <w:rsid w:val="00902658"/>
    <w:rsid w:val="009108D2"/>
    <w:rsid w:val="0091209B"/>
    <w:rsid w:val="0094117A"/>
    <w:rsid w:val="009605AF"/>
    <w:rsid w:val="009A4F5E"/>
    <w:rsid w:val="009A52DC"/>
    <w:rsid w:val="009C21AC"/>
    <w:rsid w:val="00A26E63"/>
    <w:rsid w:val="00A445A7"/>
    <w:rsid w:val="00A528AF"/>
    <w:rsid w:val="00A53906"/>
    <w:rsid w:val="00A612E4"/>
    <w:rsid w:val="00A702E5"/>
    <w:rsid w:val="00A7243F"/>
    <w:rsid w:val="00AF7B68"/>
    <w:rsid w:val="00B47B18"/>
    <w:rsid w:val="00BB69EC"/>
    <w:rsid w:val="00BD0148"/>
    <w:rsid w:val="00BD4D0D"/>
    <w:rsid w:val="00BE1A2F"/>
    <w:rsid w:val="00BE235A"/>
    <w:rsid w:val="00BF4B19"/>
    <w:rsid w:val="00C7298C"/>
    <w:rsid w:val="00C82B64"/>
    <w:rsid w:val="00CD5E61"/>
    <w:rsid w:val="00D044A2"/>
    <w:rsid w:val="00D33E97"/>
    <w:rsid w:val="00D45B04"/>
    <w:rsid w:val="00D75584"/>
    <w:rsid w:val="00D9346E"/>
    <w:rsid w:val="00DB4B2C"/>
    <w:rsid w:val="00DC6E9B"/>
    <w:rsid w:val="00DF5FBD"/>
    <w:rsid w:val="00E24C5D"/>
    <w:rsid w:val="00E846C1"/>
    <w:rsid w:val="00EA1C28"/>
    <w:rsid w:val="00EA4D17"/>
    <w:rsid w:val="00EE135B"/>
    <w:rsid w:val="00F35AA0"/>
    <w:rsid w:val="00F44EA0"/>
    <w:rsid w:val="00F45134"/>
    <w:rsid w:val="00F63659"/>
    <w:rsid w:val="00F816D4"/>
    <w:rsid w:val="00F81A7F"/>
    <w:rsid w:val="00F90D3D"/>
    <w:rsid w:val="00FB7959"/>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774B8"/>
  <w14:defaultImageDpi w14:val="300"/>
  <w15:docId w15:val="{3C689F27-A9A5-394D-8E86-FEFB26B6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next w:val="Normal"/>
    <w:link w:val="Heading6Char"/>
    <w:qFormat/>
    <w:rsid w:val="003A7AB7"/>
    <w:pPr>
      <w:keepNext/>
      <w:jc w:val="center"/>
      <w:outlineLvl w:val="5"/>
    </w:pPr>
    <w:rPr>
      <w:rFonts w:ascii="Trebuchet MS" w:eastAsia="Times New Roman" w:hAnsi="Trebuchet MS" w:cs="Times New Roman"/>
      <w:b/>
      <w:bCs/>
      <w:color w:val="0000FF"/>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64"/>
    <w:pPr>
      <w:tabs>
        <w:tab w:val="center" w:pos="4320"/>
        <w:tab w:val="right" w:pos="8640"/>
      </w:tabs>
    </w:pPr>
  </w:style>
  <w:style w:type="character" w:customStyle="1" w:styleId="HeaderChar">
    <w:name w:val="Header Char"/>
    <w:basedOn w:val="DefaultParagraphFont"/>
    <w:link w:val="Header"/>
    <w:uiPriority w:val="99"/>
    <w:rsid w:val="00C82B64"/>
  </w:style>
  <w:style w:type="paragraph" w:styleId="Footer">
    <w:name w:val="footer"/>
    <w:basedOn w:val="Normal"/>
    <w:link w:val="FooterChar"/>
    <w:uiPriority w:val="99"/>
    <w:unhideWhenUsed/>
    <w:rsid w:val="00C82B64"/>
    <w:pPr>
      <w:tabs>
        <w:tab w:val="center" w:pos="4320"/>
        <w:tab w:val="right" w:pos="8640"/>
      </w:tabs>
    </w:pPr>
  </w:style>
  <w:style w:type="character" w:customStyle="1" w:styleId="FooterChar">
    <w:name w:val="Footer Char"/>
    <w:basedOn w:val="DefaultParagraphFont"/>
    <w:link w:val="Footer"/>
    <w:uiPriority w:val="99"/>
    <w:rsid w:val="00C82B64"/>
  </w:style>
  <w:style w:type="character" w:styleId="Hyperlink">
    <w:name w:val="Hyperlink"/>
    <w:basedOn w:val="DefaultParagraphFont"/>
    <w:uiPriority w:val="99"/>
    <w:unhideWhenUsed/>
    <w:rsid w:val="00C82B64"/>
    <w:rPr>
      <w:color w:val="0000FF" w:themeColor="hyperlink"/>
      <w:u w:val="single"/>
    </w:rPr>
  </w:style>
  <w:style w:type="paragraph" w:styleId="ListParagraph">
    <w:name w:val="List Paragraph"/>
    <w:basedOn w:val="Normal"/>
    <w:uiPriority w:val="34"/>
    <w:qFormat/>
    <w:rsid w:val="00BE235A"/>
    <w:pPr>
      <w:ind w:left="720"/>
      <w:contextualSpacing/>
    </w:pPr>
  </w:style>
  <w:style w:type="character" w:customStyle="1" w:styleId="Heading6Char">
    <w:name w:val="Heading 6 Char"/>
    <w:basedOn w:val="DefaultParagraphFont"/>
    <w:link w:val="Heading6"/>
    <w:rsid w:val="003A7AB7"/>
    <w:rPr>
      <w:rFonts w:ascii="Trebuchet MS" w:eastAsia="Times New Roman" w:hAnsi="Trebuchet MS" w:cs="Times New Roman"/>
      <w:b/>
      <w:bCs/>
      <w:color w:val="0000FF"/>
      <w:sz w:val="32"/>
      <w:szCs w:val="20"/>
      <w:u w:val="single"/>
    </w:rPr>
  </w:style>
  <w:style w:type="paragraph" w:styleId="BodyText">
    <w:name w:val="Body Text"/>
    <w:basedOn w:val="Normal"/>
    <w:link w:val="BodyTextChar"/>
    <w:semiHidden/>
    <w:rsid w:val="003A7AB7"/>
    <w:rPr>
      <w:rFonts w:ascii="Trebuchet MS" w:eastAsia="Times New Roman" w:hAnsi="Trebuchet MS" w:cs="Times New Roman"/>
      <w:b/>
      <w:sz w:val="28"/>
      <w:szCs w:val="36"/>
    </w:rPr>
  </w:style>
  <w:style w:type="character" w:customStyle="1" w:styleId="BodyTextChar">
    <w:name w:val="Body Text Char"/>
    <w:basedOn w:val="DefaultParagraphFont"/>
    <w:link w:val="BodyText"/>
    <w:semiHidden/>
    <w:rsid w:val="003A7AB7"/>
    <w:rPr>
      <w:rFonts w:ascii="Trebuchet MS" w:eastAsia="Times New Roman" w:hAnsi="Trebuchet MS" w:cs="Times New Roman"/>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0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mages.google.com/imgres?imgurl=http://www.swapmeetdave.com/Humor/Cats/Cat-Hat-Book.jpg&amp;imgrefurl=http://www.swapmeetdave.com/Humor/Cats/HatBook.htm&amp;h=475&amp;w=329&amp;sz=42&amp;hl=en&amp;start=13&amp;um=1&amp;tbnid=PP1VdPX-c6fu0M:&amp;tbnh=129&amp;tbnw=89&amp;prev=/images?q=cat+in+the+hat&amp;um=1&amp;hl=en&amp;safe=active&amp;rlz=1T4ADBR_enUS240US242&amp;sa=N" TargetMode="External"/><Relationship Id="rId8" Type="http://schemas.openxmlformats.org/officeDocument/2006/relationships/image" Target="media/image1.jpeg"/><Relationship Id="rId9" Type="http://schemas.openxmlformats.org/officeDocument/2006/relationships/image" Target="file://localhost/Users/egaskins/Google%20Drive/First%20Grade/Newsletters/http://tbn0.google.com/images%3Fq=tbn:PP1VdPX-c6fu0M:http://www.swapmeetdave.com/Humor/Cats/Cat-Hat-Book.jp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c:creator>
  <cp:keywords/>
  <dc:description/>
  <cp:lastModifiedBy>Microsoft Office User</cp:lastModifiedBy>
  <cp:revision>2</cp:revision>
  <cp:lastPrinted>2016-02-25T21:11:00Z</cp:lastPrinted>
  <dcterms:created xsi:type="dcterms:W3CDTF">2019-03-03T01:49:00Z</dcterms:created>
  <dcterms:modified xsi:type="dcterms:W3CDTF">2019-03-03T01:49:00Z</dcterms:modified>
</cp:coreProperties>
</file>